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sz w:val="24"/>
          <w:szCs w:val="24"/>
          <w:rtl w:val="0"/>
        </w:rPr>
        <w:t xml:space="preserve">Extensão</w:t>
      </w:r>
      <w:r w:rsidDel="00000000" w:rsidR="00000000" w:rsidRPr="00000000">
        <w:rPr>
          <w:rtl w:val="0"/>
        </w:rPr>
      </w:r>
    </w:p>
    <w:p w:rsidR="00000000" w:rsidDel="00000000" w:rsidP="00000000" w:rsidRDefault="00000000" w:rsidRPr="00000000" w14:paraId="00000002">
      <w:pPr>
        <w:spacing w:after="240" w:before="240" w:lineRule="auto"/>
        <w:rPr>
          <w:b w:val="1"/>
          <w:sz w:val="36"/>
          <w:szCs w:val="36"/>
        </w:rPr>
      </w:pPr>
      <w:r w:rsidDel="00000000" w:rsidR="00000000" w:rsidRPr="00000000">
        <w:rPr>
          <w:b w:val="1"/>
          <w:sz w:val="36"/>
          <w:szCs w:val="36"/>
          <w:rtl w:val="0"/>
        </w:rPr>
        <w:t xml:space="preserve">XVII Festival de Artes propõe diálogo sensorial e privilegia expressões artísticas locais</w:t>
      </w:r>
    </w:p>
    <w:p w:rsidR="00000000" w:rsidDel="00000000" w:rsidP="00000000" w:rsidRDefault="00000000" w:rsidRPr="00000000" w14:paraId="00000003">
      <w:pPr>
        <w:spacing w:after="240" w:before="240" w:lineRule="auto"/>
        <w:jc w:val="center"/>
        <w:rPr>
          <w:b w:val="1"/>
          <w:i w:val="1"/>
          <w:sz w:val="24"/>
          <w:szCs w:val="24"/>
        </w:rPr>
      </w:pPr>
      <w:r w:rsidDel="00000000" w:rsidR="00000000" w:rsidRPr="00000000">
        <w:rPr>
          <w:rtl w:val="0"/>
        </w:rPr>
      </w:r>
    </w:p>
    <w:p w:rsidR="00000000" w:rsidDel="00000000" w:rsidP="00000000" w:rsidRDefault="00000000" w:rsidRPr="00000000" w14:paraId="00000004">
      <w:pPr>
        <w:spacing w:after="240" w:before="240" w:lineRule="auto"/>
        <w:jc w:val="left"/>
        <w:rPr>
          <w:i w:val="1"/>
          <w:sz w:val="24"/>
          <w:szCs w:val="24"/>
        </w:rPr>
      </w:pPr>
      <w:r w:rsidDel="00000000" w:rsidR="00000000" w:rsidRPr="00000000">
        <w:rPr>
          <w:i w:val="1"/>
          <w:sz w:val="24"/>
          <w:szCs w:val="24"/>
          <w:rtl w:val="0"/>
        </w:rPr>
        <w:t xml:space="preserve">Entre as atrações estão atores como Julio Vann, Hélio Fróes e Palhaço Bulacha, Grupos Por Quá?, Vida Seca e Mundhumano, além do show do grupo Lamparina, de Belo Horizonte</w:t>
      </w:r>
    </w:p>
    <w:p w:rsidR="00000000" w:rsidDel="00000000" w:rsidP="00000000" w:rsidRDefault="00000000" w:rsidRPr="00000000" w14:paraId="00000005">
      <w:pPr>
        <w:spacing w:after="240" w:before="240" w:line="240" w:lineRule="auto"/>
        <w:ind w:firstLine="720"/>
        <w:jc w:val="both"/>
        <w:rPr>
          <w:sz w:val="24"/>
          <w:szCs w:val="24"/>
        </w:rPr>
      </w:pPr>
      <w:r w:rsidDel="00000000" w:rsidR="00000000" w:rsidRPr="00000000">
        <w:rPr>
          <w:rtl w:val="0"/>
        </w:rPr>
      </w:r>
    </w:p>
    <w:p w:rsidR="00000000" w:rsidDel="00000000" w:rsidP="00000000" w:rsidRDefault="00000000" w:rsidRPr="00000000" w14:paraId="00000006">
      <w:pPr>
        <w:spacing w:after="240" w:before="240" w:line="276" w:lineRule="auto"/>
        <w:ind w:left="0" w:firstLine="0"/>
        <w:jc w:val="both"/>
        <w:rPr>
          <w:sz w:val="24"/>
          <w:szCs w:val="24"/>
        </w:rPr>
      </w:pPr>
      <w:r w:rsidDel="00000000" w:rsidR="00000000" w:rsidRPr="00000000">
        <w:rPr>
          <w:b w:val="1"/>
          <w:sz w:val="24"/>
          <w:szCs w:val="24"/>
          <w:rtl w:val="0"/>
        </w:rPr>
        <w:t xml:space="preserve">A 17ª edição do Festival de Artes de Goiás será realizada entre os dias 27 e 30 de novembro na cidade de Goiás, com o tema "SentidoS".</w:t>
      </w:r>
      <w:r w:rsidDel="00000000" w:rsidR="00000000" w:rsidRPr="00000000">
        <w:rPr>
          <w:sz w:val="24"/>
          <w:szCs w:val="24"/>
          <w:rtl w:val="0"/>
        </w:rPr>
        <w:t xml:space="preserve"> A proposta para este ano é promover um diálogo com as comunidades, por meio de experiências que envolvem os cinco sentidos do corpo humano: audição, tato, visão, olfato e paladar. A programação abrange todas as linguagens das artes: dança, performance, teatro, circo, música, cinema, artes visuais, literatura, gastronomia e contação de histórias, com atividades que vão ocupar os espaços da cidade e convidam a população para um fruição estética que também se relaciona com a educação e a formação de público e plateia (</w:t>
      </w:r>
      <w:hyperlink r:id="rId6">
        <w:r w:rsidDel="00000000" w:rsidR="00000000" w:rsidRPr="00000000">
          <w:rPr>
            <w:color w:val="1155cc"/>
            <w:sz w:val="24"/>
            <w:szCs w:val="24"/>
            <w:u w:val="single"/>
            <w:rtl w:val="0"/>
          </w:rPr>
          <w:t xml:space="preserve">veja a programação completa</w:t>
        </w:r>
      </w:hyperlink>
      <w:r w:rsidDel="00000000" w:rsidR="00000000" w:rsidRPr="00000000">
        <w:rPr>
          <w:sz w:val="24"/>
          <w:szCs w:val="24"/>
          <w:rtl w:val="0"/>
        </w:rPr>
        <w:t xml:space="preserve">). </w:t>
      </w:r>
    </w:p>
    <w:p w:rsidR="00000000" w:rsidDel="00000000" w:rsidP="00000000" w:rsidRDefault="00000000" w:rsidRPr="00000000" w14:paraId="00000007">
      <w:pPr>
        <w:spacing w:line="276" w:lineRule="auto"/>
        <w:rPr>
          <w:sz w:val="24"/>
          <w:szCs w:val="24"/>
        </w:rPr>
      </w:pPr>
      <w:r w:rsidDel="00000000" w:rsidR="00000000" w:rsidRPr="00000000">
        <w:rPr>
          <w:sz w:val="24"/>
          <w:szCs w:val="24"/>
          <w:rtl w:val="0"/>
        </w:rPr>
        <w:t xml:space="preserve">Coordenador-geral do Festival, professor Carlos Cipriano comenta que a estrutura do evento esse ano é semelhante a do ano passado: atividades formativas (oficinas) no IFG - Câmpus Cidade de Goiás, apresentações de ações artísticas de diferentes linguagens no Cineteatro São Joaquim, Rosinha do Brejo e Igreja do Rosário, shows palco do Mercado Municipal e exposições de artes visuais no Sesc Vila Boa. Uma parte do Encontro de Professores / Seminário de Pesquisa em Artes será realizada no Centro de Memória e Cultura do Poder Judiciário, ficando essas atividades mais centralizadas para os participantes que se hospedam na cidade. “A novidade este ano será a Feira de Economia Solidária, também no Mercado Municipal. É tradição do evento marcar presença em diferentes espaços culturais da velha Goiás, reafirmando parcerias que sempre viabilizaram a vigorosa programação desse festival", afirma. </w:t>
      </w:r>
    </w:p>
    <w:p w:rsidR="00000000" w:rsidDel="00000000" w:rsidP="00000000" w:rsidRDefault="00000000" w:rsidRPr="00000000" w14:paraId="00000008">
      <w:pPr>
        <w:spacing w:line="276" w:lineRule="auto"/>
        <w:rPr>
          <w:sz w:val="24"/>
          <w:szCs w:val="24"/>
        </w:rPr>
      </w:pPr>
      <w:r w:rsidDel="00000000" w:rsidR="00000000" w:rsidRPr="00000000">
        <w:rPr>
          <w:rtl w:val="0"/>
        </w:rPr>
      </w:r>
    </w:p>
    <w:p w:rsidR="00000000" w:rsidDel="00000000" w:rsidP="00000000" w:rsidRDefault="00000000" w:rsidRPr="00000000" w14:paraId="00000009">
      <w:pPr>
        <w:spacing w:line="276" w:lineRule="auto"/>
        <w:rPr>
          <w:sz w:val="24"/>
          <w:szCs w:val="24"/>
        </w:rPr>
      </w:pPr>
      <w:r w:rsidDel="00000000" w:rsidR="00000000" w:rsidRPr="00000000">
        <w:rPr>
          <w:sz w:val="24"/>
          <w:szCs w:val="24"/>
          <w:rtl w:val="0"/>
        </w:rPr>
        <w:t xml:space="preserve">Sobre o tema, Carlos comenta que "SentidoS" "faz uma referência ao sensorial, a como os órgãos dos sentidos se conectam à experiência de percepção e contato com as artes, mas também à produção e à interpretação dos sentidos (significados) possíveis em uma criação artística". </w:t>
      </w:r>
    </w:p>
    <w:p w:rsidR="00000000" w:rsidDel="00000000" w:rsidP="00000000" w:rsidRDefault="00000000" w:rsidRPr="00000000" w14:paraId="0000000A">
      <w:pPr>
        <w:spacing w:line="276" w:lineRule="auto"/>
        <w:rPr>
          <w:sz w:val="24"/>
          <w:szCs w:val="24"/>
        </w:rPr>
      </w:pPr>
      <w:r w:rsidDel="00000000" w:rsidR="00000000" w:rsidRPr="00000000">
        <w:rPr>
          <w:rtl w:val="0"/>
        </w:rPr>
      </w:r>
    </w:p>
    <w:p w:rsidR="00000000" w:rsidDel="00000000" w:rsidP="00000000" w:rsidRDefault="00000000" w:rsidRPr="00000000" w14:paraId="0000000B">
      <w:pPr>
        <w:spacing w:line="276" w:lineRule="auto"/>
        <w:rPr>
          <w:sz w:val="24"/>
          <w:szCs w:val="24"/>
        </w:rPr>
      </w:pPr>
      <w:r w:rsidDel="00000000" w:rsidR="00000000" w:rsidRPr="00000000">
        <w:rPr>
          <w:sz w:val="24"/>
          <w:szCs w:val="24"/>
          <w:rtl w:val="0"/>
        </w:rPr>
        <w:t xml:space="preserve">Quanto às expectativas, ele comenta que são as melhores. "Esperamos que o festival esteja à altura de seu público, criando condições para que artistas da cidade, dos diferentes câmpus do IFG e da comunidade externa possam se apresentar. E que o evento reitere sua missão de também formar público para as artes em Goiás, uma vez que envolve a participação de delegações vindas de diferentes cidades onde o Instituto Federal de Goiás se faz presente. É sempre muito bom ver o movimento que o Festival traz até a cidade e nosso câmpus aqui em Goiás, proporcionando esse encontro que, no fim, foi criado mesmo para celebrar a arte em nossas vidas", ressalta o coordenador.</w:t>
      </w:r>
    </w:p>
    <w:p w:rsidR="00000000" w:rsidDel="00000000" w:rsidP="00000000" w:rsidRDefault="00000000" w:rsidRPr="00000000" w14:paraId="0000000C">
      <w:pPr>
        <w:spacing w:line="276" w:lineRule="auto"/>
        <w:rPr>
          <w:sz w:val="24"/>
          <w:szCs w:val="24"/>
        </w:rPr>
      </w:pPr>
      <w:r w:rsidDel="00000000" w:rsidR="00000000" w:rsidRPr="00000000">
        <w:rPr>
          <w:rtl w:val="0"/>
        </w:rPr>
      </w:r>
    </w:p>
    <w:p w:rsidR="00000000" w:rsidDel="00000000" w:rsidP="00000000" w:rsidRDefault="00000000" w:rsidRPr="00000000" w14:paraId="0000000D">
      <w:pPr>
        <w:spacing w:line="276" w:lineRule="auto"/>
        <w:rPr>
          <w:sz w:val="24"/>
          <w:szCs w:val="24"/>
        </w:rPr>
      </w:pPr>
      <w:r w:rsidDel="00000000" w:rsidR="00000000" w:rsidRPr="00000000">
        <w:rPr>
          <w:sz w:val="24"/>
          <w:szCs w:val="24"/>
          <w:rtl w:val="0"/>
        </w:rPr>
        <w:t xml:space="preserve">Já a identidade visual vem de uma obra cedida pela artista Flavia Fabiana Leite Rodrigues, cujo título é </w:t>
      </w:r>
      <w:r w:rsidDel="00000000" w:rsidR="00000000" w:rsidRPr="00000000">
        <w:rPr>
          <w:i w:val="1"/>
          <w:sz w:val="24"/>
          <w:szCs w:val="24"/>
          <w:rtl w:val="0"/>
        </w:rPr>
        <w:t xml:space="preserve">Persona</w:t>
      </w:r>
      <w:r w:rsidDel="00000000" w:rsidR="00000000" w:rsidRPr="00000000">
        <w:rPr>
          <w:sz w:val="24"/>
          <w:szCs w:val="24"/>
          <w:rtl w:val="0"/>
        </w:rPr>
        <w:t xml:space="preserve">. De acordo com a autora, é uma "foto performance composta por três fotografias, do ano de 2021. A artista se encontra com máscaras de proteção facial, duas das máscaras são bordadas pela artista com linhas dos seus fios de cabelo com as palavras ´persona´ e ´grata´", afirma. </w:t>
      </w:r>
    </w:p>
    <w:p w:rsidR="00000000" w:rsidDel="00000000" w:rsidP="00000000" w:rsidRDefault="00000000" w:rsidRPr="00000000" w14:paraId="0000000E">
      <w:pPr>
        <w:spacing w:line="276" w:lineRule="auto"/>
        <w:rPr>
          <w:sz w:val="24"/>
          <w:szCs w:val="24"/>
        </w:rPr>
      </w:pPr>
      <w:r w:rsidDel="00000000" w:rsidR="00000000" w:rsidRPr="00000000">
        <w:rPr>
          <w:rtl w:val="0"/>
        </w:rPr>
      </w:r>
    </w:p>
    <w:p w:rsidR="00000000" w:rsidDel="00000000" w:rsidP="00000000" w:rsidRDefault="00000000" w:rsidRPr="00000000" w14:paraId="0000000F">
      <w:pPr>
        <w:spacing w:line="276" w:lineRule="auto"/>
        <w:rPr>
          <w:sz w:val="24"/>
          <w:szCs w:val="24"/>
        </w:rPr>
      </w:pPr>
      <w:r w:rsidDel="00000000" w:rsidR="00000000" w:rsidRPr="00000000">
        <w:rPr>
          <w:sz w:val="24"/>
          <w:szCs w:val="24"/>
          <w:rtl w:val="0"/>
        </w:rPr>
        <w:t xml:space="preserve">Para este trabalho, a artista utiliza três pensamentos diferentes. O primeiro deles diz respeito às palavras “persona e grata”, que são provenientes do termo latino </w:t>
      </w:r>
      <w:r w:rsidDel="00000000" w:rsidR="00000000" w:rsidRPr="00000000">
        <w:rPr>
          <w:i w:val="1"/>
          <w:sz w:val="24"/>
          <w:szCs w:val="24"/>
          <w:rtl w:val="0"/>
        </w:rPr>
        <w:t xml:space="preserve">Persona non Grata</w:t>
      </w:r>
      <w:r w:rsidDel="00000000" w:rsidR="00000000" w:rsidRPr="00000000">
        <w:rPr>
          <w:sz w:val="24"/>
          <w:szCs w:val="24"/>
          <w:rtl w:val="0"/>
        </w:rPr>
        <w:t xml:space="preserve">, que se refere a alguém não desejado em um determinado contexto. Entretanto, na obra, explica </w:t>
      </w:r>
      <w:r w:rsidDel="00000000" w:rsidR="00000000" w:rsidRPr="00000000">
        <w:rPr>
          <w:sz w:val="24"/>
          <w:szCs w:val="24"/>
          <w:rtl w:val="0"/>
        </w:rPr>
        <w:t xml:space="preserve">Flavia</w:t>
      </w:r>
      <w:r w:rsidDel="00000000" w:rsidR="00000000" w:rsidRPr="00000000">
        <w:rPr>
          <w:sz w:val="24"/>
          <w:szCs w:val="24"/>
          <w:rtl w:val="0"/>
        </w:rPr>
        <w:t xml:space="preserve">, "a palavra ´non´ está ausente, permitindo que o espectador interprete se pode ser substituída por ´mui´, aplicando um novo sentido para a frase ´Persona mui Grata´.</w:t>
      </w:r>
    </w:p>
    <w:p w:rsidR="00000000" w:rsidDel="00000000" w:rsidP="00000000" w:rsidRDefault="00000000" w:rsidRPr="00000000" w14:paraId="00000010">
      <w:pPr>
        <w:spacing w:line="276" w:lineRule="auto"/>
        <w:rPr>
          <w:sz w:val="24"/>
          <w:szCs w:val="24"/>
        </w:rPr>
      </w:pPr>
      <w:r w:rsidDel="00000000" w:rsidR="00000000" w:rsidRPr="00000000">
        <w:rPr>
          <w:rtl w:val="0"/>
        </w:rPr>
      </w:r>
    </w:p>
    <w:p w:rsidR="00000000" w:rsidDel="00000000" w:rsidP="00000000" w:rsidRDefault="00000000" w:rsidRPr="00000000" w14:paraId="00000011">
      <w:pPr>
        <w:spacing w:line="276" w:lineRule="auto"/>
        <w:rPr>
          <w:sz w:val="24"/>
          <w:szCs w:val="24"/>
        </w:rPr>
      </w:pPr>
      <w:r w:rsidDel="00000000" w:rsidR="00000000" w:rsidRPr="00000000">
        <w:rPr>
          <w:sz w:val="24"/>
          <w:szCs w:val="24"/>
          <w:rtl w:val="0"/>
        </w:rPr>
        <w:t xml:space="preserve">O segundo pensamento vem da cultura oriental, com os </w:t>
      </w:r>
      <w:r w:rsidDel="00000000" w:rsidR="00000000" w:rsidRPr="00000000">
        <w:rPr>
          <w:i w:val="1"/>
          <w:sz w:val="24"/>
          <w:szCs w:val="24"/>
          <w:rtl w:val="0"/>
        </w:rPr>
        <w:t xml:space="preserve">Os três macacos sábios</w:t>
      </w:r>
      <w:r w:rsidDel="00000000" w:rsidR="00000000" w:rsidRPr="00000000">
        <w:rPr>
          <w:sz w:val="24"/>
          <w:szCs w:val="24"/>
          <w:rtl w:val="0"/>
        </w:rPr>
        <w:t xml:space="preserve">, simbolizados pelas mãos cobrindo os olhos (“não vejo o mal”), a boca (“Não falo o mal”) e os ouvidos (“Não ouço o mal”), com a intenção de evitar causar dano ao próximo, usando os sentidos em favor de bons sentimentos e/ou ações. "De acordo com a última designação “Persona” (primeira palavra apresentada), segundo estudos de Carl Jung, representa um dos arquétipos da psique humana, ilustrando nossas máscaras sociais, que usamos de acordo com nossas interações. Trazendo para os dias atuais, a forma que encontramos para nos comunicarmos com nossas redes sociais (reais ou virtuais) em que estamos conectados", afirma Flavia. </w:t>
      </w:r>
    </w:p>
    <w:p w:rsidR="00000000" w:rsidDel="00000000" w:rsidP="00000000" w:rsidRDefault="00000000" w:rsidRPr="00000000" w14:paraId="00000012">
      <w:pPr>
        <w:spacing w:line="276" w:lineRule="auto"/>
        <w:rPr>
          <w:sz w:val="24"/>
          <w:szCs w:val="24"/>
        </w:rPr>
      </w:pPr>
      <w:r w:rsidDel="00000000" w:rsidR="00000000" w:rsidRPr="00000000">
        <w:rPr>
          <w:rtl w:val="0"/>
        </w:rPr>
      </w:r>
    </w:p>
    <w:p w:rsidR="00000000" w:rsidDel="00000000" w:rsidP="00000000" w:rsidRDefault="00000000" w:rsidRPr="00000000" w14:paraId="00000013">
      <w:pPr>
        <w:spacing w:after="240" w:before="240" w:line="276" w:lineRule="auto"/>
        <w:jc w:val="both"/>
        <w:rPr>
          <w:b w:val="1"/>
          <w:sz w:val="24"/>
          <w:szCs w:val="24"/>
        </w:rPr>
      </w:pPr>
      <w:r w:rsidDel="00000000" w:rsidR="00000000" w:rsidRPr="00000000">
        <w:rPr>
          <w:b w:val="1"/>
          <w:sz w:val="24"/>
          <w:szCs w:val="24"/>
          <w:rtl w:val="0"/>
        </w:rPr>
        <w:t xml:space="preserve">Variedade de atrações é a marca do Festival de Artes de Goiás</w:t>
      </w:r>
    </w:p>
    <w:p w:rsidR="00000000" w:rsidDel="00000000" w:rsidP="00000000" w:rsidRDefault="00000000" w:rsidRPr="00000000" w14:paraId="00000014">
      <w:pPr>
        <w:spacing w:after="240" w:before="240" w:line="276" w:lineRule="auto"/>
        <w:ind w:left="0" w:firstLine="0"/>
        <w:jc w:val="both"/>
        <w:rPr>
          <w:i w:val="1"/>
          <w:sz w:val="24"/>
          <w:szCs w:val="24"/>
        </w:rPr>
      </w:pPr>
      <w:r w:rsidDel="00000000" w:rsidR="00000000" w:rsidRPr="00000000">
        <w:rPr>
          <w:sz w:val="24"/>
          <w:szCs w:val="24"/>
          <w:rtl w:val="0"/>
        </w:rPr>
        <w:t xml:space="preserve">As atrações deste ano incluem o grupo Datsipati-A'uwê Uptabi, da Cidade de Goiás, com a apresentação musical e performática “</w:t>
      </w:r>
      <w:r w:rsidDel="00000000" w:rsidR="00000000" w:rsidRPr="00000000">
        <w:rPr>
          <w:i w:val="1"/>
          <w:sz w:val="24"/>
          <w:szCs w:val="24"/>
          <w:rtl w:val="0"/>
        </w:rPr>
        <w:t xml:space="preserve">Datsipati-A'uwê Uptabi</w:t>
      </w:r>
      <w:r w:rsidDel="00000000" w:rsidR="00000000" w:rsidRPr="00000000">
        <w:rPr>
          <w:sz w:val="24"/>
          <w:szCs w:val="24"/>
          <w:rtl w:val="0"/>
        </w:rPr>
        <w:t xml:space="preserve">”; o artista Hélio Fróes, de Goiânia, que encenará sua recente peça teatral, “</w:t>
      </w:r>
      <w:r w:rsidDel="00000000" w:rsidR="00000000" w:rsidRPr="00000000">
        <w:rPr>
          <w:i w:val="1"/>
          <w:sz w:val="24"/>
          <w:szCs w:val="24"/>
          <w:rtl w:val="0"/>
        </w:rPr>
        <w:t xml:space="preserve">O cobre do meu pai”, </w:t>
      </w:r>
      <w:r w:rsidDel="00000000" w:rsidR="00000000" w:rsidRPr="00000000">
        <w:rPr>
          <w:sz w:val="24"/>
          <w:szCs w:val="24"/>
          <w:rtl w:val="0"/>
        </w:rPr>
        <w:t xml:space="preserve">no espaço Circo Cinema Rosinha do Brejo; o grupo Vida Seca e Por Quá?, também de Goiânia, com a performance de dança “</w:t>
      </w:r>
      <w:r w:rsidDel="00000000" w:rsidR="00000000" w:rsidRPr="00000000">
        <w:rPr>
          <w:i w:val="1"/>
          <w:sz w:val="24"/>
          <w:szCs w:val="24"/>
          <w:rtl w:val="0"/>
        </w:rPr>
        <w:t xml:space="preserve">POR ACASO_tardes de improviso”</w:t>
      </w:r>
      <w:r w:rsidDel="00000000" w:rsidR="00000000" w:rsidRPr="00000000">
        <w:rPr>
          <w:sz w:val="24"/>
          <w:szCs w:val="24"/>
          <w:rtl w:val="0"/>
        </w:rPr>
        <w:t xml:space="preserve">; além do ator Júlio Vann, com o espetáculo teatral </w:t>
      </w:r>
      <w:r w:rsidDel="00000000" w:rsidR="00000000" w:rsidRPr="00000000">
        <w:rPr>
          <w:i w:val="1"/>
          <w:sz w:val="24"/>
          <w:szCs w:val="24"/>
          <w:rtl w:val="0"/>
        </w:rPr>
        <w:t xml:space="preserve">“Niq - Por estradas mundo afora”, </w:t>
      </w:r>
      <w:r w:rsidDel="00000000" w:rsidR="00000000" w:rsidRPr="00000000">
        <w:rPr>
          <w:sz w:val="24"/>
          <w:szCs w:val="24"/>
          <w:rtl w:val="0"/>
        </w:rPr>
        <w:t xml:space="preserve">que se apresenta na abertura do evento e também no Lar São Vicente de Paulo</w:t>
      </w:r>
      <w:r w:rsidDel="00000000" w:rsidR="00000000" w:rsidRPr="00000000">
        <w:rPr>
          <w:i w:val="1"/>
          <w:sz w:val="24"/>
          <w:szCs w:val="24"/>
          <w:rtl w:val="0"/>
        </w:rPr>
        <w:t xml:space="preserve">.</w:t>
      </w:r>
    </w:p>
    <w:p w:rsidR="00000000" w:rsidDel="00000000" w:rsidP="00000000" w:rsidRDefault="00000000" w:rsidRPr="00000000" w14:paraId="00000015">
      <w:pPr>
        <w:spacing w:after="240" w:before="240" w:line="276" w:lineRule="auto"/>
        <w:ind w:left="0" w:firstLine="0"/>
        <w:jc w:val="both"/>
        <w:rPr>
          <w:sz w:val="24"/>
          <w:szCs w:val="24"/>
        </w:rPr>
      </w:pPr>
      <w:r w:rsidDel="00000000" w:rsidR="00000000" w:rsidRPr="00000000">
        <w:rPr>
          <w:sz w:val="24"/>
          <w:szCs w:val="24"/>
          <w:rtl w:val="0"/>
        </w:rPr>
        <w:t xml:space="preserve">Outras atrações são o artista Jhony Robson, conhecido como Palhaço Bulacha, com “</w:t>
      </w:r>
      <w:r w:rsidDel="00000000" w:rsidR="00000000" w:rsidRPr="00000000">
        <w:rPr>
          <w:i w:val="1"/>
          <w:sz w:val="24"/>
          <w:szCs w:val="24"/>
          <w:rtl w:val="0"/>
        </w:rPr>
        <w:t xml:space="preserve">O</w:t>
      </w:r>
      <w:r w:rsidDel="00000000" w:rsidR="00000000" w:rsidRPr="00000000">
        <w:rPr>
          <w:sz w:val="24"/>
          <w:szCs w:val="24"/>
          <w:rtl w:val="0"/>
        </w:rPr>
        <w:t xml:space="preserve"> </w:t>
      </w:r>
      <w:r w:rsidDel="00000000" w:rsidR="00000000" w:rsidRPr="00000000">
        <w:rPr>
          <w:i w:val="1"/>
          <w:sz w:val="24"/>
          <w:szCs w:val="24"/>
          <w:rtl w:val="0"/>
        </w:rPr>
        <w:t xml:space="preserve">Domador de animais”</w:t>
      </w:r>
      <w:r w:rsidDel="00000000" w:rsidR="00000000" w:rsidRPr="00000000">
        <w:rPr>
          <w:sz w:val="24"/>
          <w:szCs w:val="24"/>
          <w:rtl w:val="0"/>
        </w:rPr>
        <w:t xml:space="preserve">; Vanessa Cordeiro, de Aparecida de Goiânia, que levará a exposição de artes visuais “</w:t>
      </w:r>
      <w:r w:rsidDel="00000000" w:rsidR="00000000" w:rsidRPr="00000000">
        <w:rPr>
          <w:i w:val="1"/>
          <w:sz w:val="24"/>
          <w:szCs w:val="24"/>
          <w:rtl w:val="0"/>
        </w:rPr>
        <w:t xml:space="preserve">Entre Margens: Natureza, Corpo e Catástrofe”</w:t>
      </w:r>
      <w:r w:rsidDel="00000000" w:rsidR="00000000" w:rsidRPr="00000000">
        <w:rPr>
          <w:sz w:val="24"/>
          <w:szCs w:val="24"/>
          <w:rtl w:val="0"/>
        </w:rPr>
        <w:t xml:space="preserve">.</w:t>
      </w:r>
    </w:p>
    <w:p w:rsidR="00000000" w:rsidDel="00000000" w:rsidP="00000000" w:rsidRDefault="00000000" w:rsidRPr="00000000" w14:paraId="00000016">
      <w:pPr>
        <w:spacing w:after="240" w:before="240" w:line="276" w:lineRule="auto"/>
        <w:ind w:left="0" w:firstLine="0"/>
        <w:jc w:val="both"/>
        <w:rPr>
          <w:sz w:val="24"/>
          <w:szCs w:val="24"/>
        </w:rPr>
      </w:pPr>
      <w:r w:rsidDel="00000000" w:rsidR="00000000" w:rsidRPr="00000000">
        <w:rPr>
          <w:sz w:val="24"/>
          <w:szCs w:val="24"/>
          <w:rtl w:val="0"/>
        </w:rPr>
        <w:t xml:space="preserve">Além disto o evento inclui uma Feira de Economia Solidária, que acontece no Mercado Municipal da Cidade de Goiás, uma galeria aberta, no SESC Vila Boa, com obras de diferentes artistas, shows e espetáculos no próprio Instituto Federal - Câmpus Goiás, uma mostra de audiovisual no Cine Teatro São Joaquim, e apresentações de Camerata e Grupo de Violões na Igreja do Rosário. </w:t>
      </w:r>
    </w:p>
    <w:p w:rsidR="00000000" w:rsidDel="00000000" w:rsidP="00000000" w:rsidRDefault="00000000" w:rsidRPr="00000000" w14:paraId="00000017">
      <w:pPr>
        <w:spacing w:after="240" w:before="240" w:line="276" w:lineRule="auto"/>
        <w:ind w:left="0" w:firstLine="0"/>
        <w:jc w:val="both"/>
        <w:rPr>
          <w:sz w:val="24"/>
          <w:szCs w:val="24"/>
        </w:rPr>
      </w:pPr>
      <w:r w:rsidDel="00000000" w:rsidR="00000000" w:rsidRPr="00000000">
        <w:rPr>
          <w:b w:val="1"/>
          <w:sz w:val="24"/>
          <w:szCs w:val="24"/>
          <w:rtl w:val="0"/>
        </w:rPr>
        <w:t xml:space="preserve">Artistas de outros estados também são convidados do evento, como o Grupo Lamparina, de Belo Horizonte, que realiza seu show na 5ª feira, 28/11, às 22h, no Mercado Municipal; </w:t>
      </w:r>
      <w:r w:rsidDel="00000000" w:rsidR="00000000" w:rsidRPr="00000000">
        <w:rPr>
          <w:sz w:val="24"/>
          <w:szCs w:val="24"/>
          <w:rtl w:val="0"/>
        </w:rPr>
        <w:t xml:space="preserve">o ator Aury Porto, de São Paulo, que apresenta o monólogo “Meu nome: Mamãe”; o ator Tião do Boi, do Tocantins, que apresenta o espetáculo teatral “SAUDADE Z(É)!”; e uma exposição de obras táteis da artista Thérèse Hofmann, do Distrito Federal.</w:t>
      </w:r>
    </w:p>
    <w:p w:rsidR="00000000" w:rsidDel="00000000" w:rsidP="00000000" w:rsidRDefault="00000000" w:rsidRPr="00000000" w14:paraId="00000018">
      <w:pPr>
        <w:spacing w:after="240" w:before="240" w:line="276" w:lineRule="auto"/>
        <w:jc w:val="both"/>
        <w:rPr>
          <w:b w:val="1"/>
          <w:sz w:val="24"/>
          <w:szCs w:val="24"/>
        </w:rPr>
      </w:pPr>
      <w:r w:rsidDel="00000000" w:rsidR="00000000" w:rsidRPr="00000000">
        <w:rPr>
          <w:b w:val="1"/>
          <w:sz w:val="24"/>
          <w:szCs w:val="24"/>
          <w:rtl w:val="0"/>
        </w:rPr>
        <w:t xml:space="preserve">Atrações do IFG Confirmadas</w:t>
      </w:r>
    </w:p>
    <w:p w:rsidR="00000000" w:rsidDel="00000000" w:rsidP="00000000" w:rsidRDefault="00000000" w:rsidRPr="00000000" w14:paraId="00000019">
      <w:pPr>
        <w:spacing w:after="240" w:before="240" w:line="276" w:lineRule="auto"/>
        <w:jc w:val="both"/>
        <w:rPr>
          <w:sz w:val="24"/>
          <w:szCs w:val="24"/>
        </w:rPr>
      </w:pPr>
      <w:r w:rsidDel="00000000" w:rsidR="00000000" w:rsidRPr="00000000">
        <w:rPr>
          <w:sz w:val="24"/>
          <w:szCs w:val="24"/>
          <w:rtl w:val="0"/>
        </w:rPr>
        <w:t xml:space="preserve">Os destaques da participação da comunidade do IFG incluem o show da Banda </w:t>
      </w:r>
      <w:r w:rsidDel="00000000" w:rsidR="00000000" w:rsidRPr="00000000">
        <w:rPr>
          <w:i w:val="1"/>
          <w:sz w:val="24"/>
          <w:szCs w:val="24"/>
          <w:rtl w:val="0"/>
        </w:rPr>
        <w:t xml:space="preserve">Candeeiro Voador</w:t>
      </w:r>
      <w:r w:rsidDel="00000000" w:rsidR="00000000" w:rsidRPr="00000000">
        <w:rPr>
          <w:sz w:val="24"/>
          <w:szCs w:val="24"/>
          <w:rtl w:val="0"/>
        </w:rPr>
        <w:t xml:space="preserve">, da Cidade de Goiás; </w:t>
      </w:r>
      <w:r w:rsidDel="00000000" w:rsidR="00000000" w:rsidRPr="00000000">
        <w:rPr>
          <w:i w:val="1"/>
          <w:sz w:val="24"/>
          <w:szCs w:val="24"/>
          <w:rtl w:val="0"/>
        </w:rPr>
        <w:t xml:space="preserve">Bruno Duarte</w:t>
      </w:r>
      <w:r w:rsidDel="00000000" w:rsidR="00000000" w:rsidRPr="00000000">
        <w:rPr>
          <w:sz w:val="24"/>
          <w:szCs w:val="24"/>
          <w:rtl w:val="0"/>
        </w:rPr>
        <w:t xml:space="preserve">, de Goiânia, com voz e violão; e o grupo </w:t>
      </w:r>
      <w:r w:rsidDel="00000000" w:rsidR="00000000" w:rsidRPr="00000000">
        <w:rPr>
          <w:i w:val="1"/>
          <w:sz w:val="24"/>
          <w:szCs w:val="24"/>
          <w:rtl w:val="0"/>
        </w:rPr>
        <w:t xml:space="preserve">Flor de Ipê</w:t>
      </w:r>
      <w:r w:rsidDel="00000000" w:rsidR="00000000" w:rsidRPr="00000000">
        <w:rPr>
          <w:sz w:val="24"/>
          <w:szCs w:val="24"/>
          <w:rtl w:val="0"/>
        </w:rPr>
        <w:t xml:space="preserve">, também de Goiânia. Na área das artes visuais, estão confirmadas a instalação </w:t>
      </w:r>
      <w:r w:rsidDel="00000000" w:rsidR="00000000" w:rsidRPr="00000000">
        <w:rPr>
          <w:i w:val="1"/>
          <w:sz w:val="24"/>
          <w:szCs w:val="24"/>
          <w:rtl w:val="0"/>
        </w:rPr>
        <w:t xml:space="preserve">Nasoar (2024)</w:t>
      </w:r>
      <w:r w:rsidDel="00000000" w:rsidR="00000000" w:rsidRPr="00000000">
        <w:rPr>
          <w:sz w:val="24"/>
          <w:szCs w:val="24"/>
          <w:rtl w:val="0"/>
        </w:rPr>
        <w:t xml:space="preserve">, de Vivi Persan, da Cidade de Goiás; </w:t>
      </w:r>
      <w:r w:rsidDel="00000000" w:rsidR="00000000" w:rsidRPr="00000000">
        <w:rPr>
          <w:i w:val="1"/>
          <w:sz w:val="24"/>
          <w:szCs w:val="24"/>
          <w:rtl w:val="0"/>
        </w:rPr>
        <w:t xml:space="preserve">Palimpsestos (Bosque da Maldição)</w:t>
      </w:r>
      <w:r w:rsidDel="00000000" w:rsidR="00000000" w:rsidRPr="00000000">
        <w:rPr>
          <w:sz w:val="24"/>
          <w:szCs w:val="24"/>
          <w:rtl w:val="0"/>
        </w:rPr>
        <w:t xml:space="preserve">, de Edson Rodrigo Borges, de Formosa; e a exposição do </w:t>
      </w:r>
      <w:r w:rsidDel="00000000" w:rsidR="00000000" w:rsidRPr="00000000">
        <w:rPr>
          <w:i w:val="1"/>
          <w:sz w:val="24"/>
          <w:szCs w:val="24"/>
          <w:rtl w:val="0"/>
        </w:rPr>
        <w:t xml:space="preserve">Coletivo Pulsar</w:t>
      </w:r>
      <w:r w:rsidDel="00000000" w:rsidR="00000000" w:rsidRPr="00000000">
        <w:rPr>
          <w:sz w:val="24"/>
          <w:szCs w:val="24"/>
          <w:rtl w:val="0"/>
        </w:rPr>
        <w:t xml:space="preserve">, de Uruaçu.</w:t>
      </w:r>
    </w:p>
    <w:p w:rsidR="00000000" w:rsidDel="00000000" w:rsidP="00000000" w:rsidRDefault="00000000" w:rsidRPr="00000000" w14:paraId="0000001A">
      <w:pPr>
        <w:spacing w:after="240" w:before="240" w:line="276" w:lineRule="auto"/>
        <w:jc w:val="both"/>
        <w:rPr>
          <w:sz w:val="24"/>
          <w:szCs w:val="24"/>
        </w:rPr>
      </w:pPr>
      <w:r w:rsidDel="00000000" w:rsidR="00000000" w:rsidRPr="00000000">
        <w:rPr>
          <w:sz w:val="24"/>
          <w:szCs w:val="24"/>
          <w:rtl w:val="0"/>
        </w:rPr>
        <w:t xml:space="preserve">No teatro, a adaptação </w:t>
      </w:r>
      <w:r w:rsidDel="00000000" w:rsidR="00000000" w:rsidRPr="00000000">
        <w:rPr>
          <w:i w:val="1"/>
          <w:sz w:val="24"/>
          <w:szCs w:val="24"/>
          <w:rtl w:val="0"/>
        </w:rPr>
        <w:t xml:space="preserve">Liberdade, liberdade</w:t>
      </w:r>
      <w:r w:rsidDel="00000000" w:rsidR="00000000" w:rsidRPr="00000000">
        <w:rPr>
          <w:sz w:val="24"/>
          <w:szCs w:val="24"/>
          <w:rtl w:val="0"/>
        </w:rPr>
        <w:t xml:space="preserve">, de Millôr Fernandes, será apresentada pelo grupo dirigido pelo professor Abílio de Jesus Carrascal, o </w:t>
      </w:r>
      <w:r w:rsidDel="00000000" w:rsidR="00000000" w:rsidRPr="00000000">
        <w:rPr>
          <w:i w:val="1"/>
          <w:sz w:val="24"/>
          <w:szCs w:val="24"/>
          <w:rtl w:val="0"/>
        </w:rPr>
        <w:t xml:space="preserve">BBBB - Babuínos, babacas, balbuciando em bando</w:t>
      </w:r>
      <w:r w:rsidDel="00000000" w:rsidR="00000000" w:rsidRPr="00000000">
        <w:rPr>
          <w:sz w:val="24"/>
          <w:szCs w:val="24"/>
          <w:rtl w:val="0"/>
        </w:rPr>
        <w:t xml:space="preserve">, de Anápolis. Ainda na mesma linguagem, o Grupo LAC, de Águas Lindas de Goiás, trará a peça </w:t>
      </w:r>
      <w:r w:rsidDel="00000000" w:rsidR="00000000" w:rsidRPr="00000000">
        <w:rPr>
          <w:i w:val="1"/>
          <w:sz w:val="24"/>
          <w:szCs w:val="24"/>
          <w:rtl w:val="0"/>
        </w:rPr>
        <w:t xml:space="preserve">A Partilha</w:t>
      </w:r>
      <w:r w:rsidDel="00000000" w:rsidR="00000000" w:rsidRPr="00000000">
        <w:rPr>
          <w:sz w:val="24"/>
          <w:szCs w:val="24"/>
          <w:rtl w:val="0"/>
        </w:rPr>
        <w:t xml:space="preserve">, dirigida por Daniel de Jesus dos Santos Costa.</w:t>
      </w:r>
    </w:p>
    <w:p w:rsidR="00000000" w:rsidDel="00000000" w:rsidP="00000000" w:rsidRDefault="00000000" w:rsidRPr="00000000" w14:paraId="0000001B">
      <w:pPr>
        <w:spacing w:after="240" w:before="240" w:line="276" w:lineRule="auto"/>
        <w:jc w:val="both"/>
        <w:rPr>
          <w:sz w:val="24"/>
          <w:szCs w:val="24"/>
        </w:rPr>
      </w:pPr>
      <w:r w:rsidDel="00000000" w:rsidR="00000000" w:rsidRPr="00000000">
        <w:rPr>
          <w:sz w:val="24"/>
          <w:szCs w:val="24"/>
          <w:rtl w:val="0"/>
        </w:rPr>
        <w:t xml:space="preserve">Na dança, as apresentações incluirão o espetáculo </w:t>
      </w:r>
      <w:r w:rsidDel="00000000" w:rsidR="00000000" w:rsidRPr="00000000">
        <w:rPr>
          <w:i w:val="1"/>
          <w:sz w:val="24"/>
          <w:szCs w:val="24"/>
          <w:rtl w:val="0"/>
        </w:rPr>
        <w:t xml:space="preserve">Sobre o que há depois da curva</w:t>
      </w:r>
      <w:r w:rsidDel="00000000" w:rsidR="00000000" w:rsidRPr="00000000">
        <w:rPr>
          <w:sz w:val="24"/>
          <w:szCs w:val="24"/>
          <w:rtl w:val="0"/>
        </w:rPr>
        <w:t xml:space="preserve">, de Danielle Batista de Moraes e Amanda Patriarca, de Luziânia, e a artista Eduarda Richelly, que é aluna do câmpus Aparecida de Goiânia e tem deficiência visual. Duda realiza a performance </w:t>
      </w:r>
      <w:r w:rsidDel="00000000" w:rsidR="00000000" w:rsidRPr="00000000">
        <w:rPr>
          <w:i w:val="1"/>
          <w:sz w:val="24"/>
          <w:szCs w:val="24"/>
          <w:rtl w:val="0"/>
        </w:rPr>
        <w:t xml:space="preserve">Rainha da Inclusão</w:t>
      </w:r>
      <w:r w:rsidDel="00000000" w:rsidR="00000000" w:rsidRPr="00000000">
        <w:rPr>
          <w:sz w:val="24"/>
          <w:szCs w:val="24"/>
          <w:rtl w:val="0"/>
        </w:rPr>
        <w:t xml:space="preserve">. Também da Cidade de Goiás, o </w:t>
      </w:r>
      <w:r w:rsidDel="00000000" w:rsidR="00000000" w:rsidRPr="00000000">
        <w:rPr>
          <w:i w:val="1"/>
          <w:sz w:val="24"/>
          <w:szCs w:val="24"/>
          <w:rtl w:val="0"/>
        </w:rPr>
        <w:t xml:space="preserve">Grupo Batuque</w:t>
      </w:r>
      <w:r w:rsidDel="00000000" w:rsidR="00000000" w:rsidRPr="00000000">
        <w:rPr>
          <w:sz w:val="24"/>
          <w:szCs w:val="24"/>
          <w:rtl w:val="0"/>
        </w:rPr>
        <w:t xml:space="preserve"> também marcará presença.</w:t>
      </w:r>
    </w:p>
    <w:p w:rsidR="00000000" w:rsidDel="00000000" w:rsidP="00000000" w:rsidRDefault="00000000" w:rsidRPr="00000000" w14:paraId="0000001C">
      <w:pPr>
        <w:spacing w:after="240" w:before="240" w:line="276" w:lineRule="auto"/>
        <w:jc w:val="both"/>
        <w:rPr>
          <w:sz w:val="24"/>
          <w:szCs w:val="24"/>
        </w:rPr>
      </w:pPr>
      <w:r w:rsidDel="00000000" w:rsidR="00000000" w:rsidRPr="00000000">
        <w:rPr>
          <w:sz w:val="24"/>
          <w:szCs w:val="24"/>
          <w:rtl w:val="0"/>
        </w:rPr>
        <w:t xml:space="preserve">No setor de interartes, participam o </w:t>
      </w:r>
      <w:r w:rsidDel="00000000" w:rsidR="00000000" w:rsidRPr="00000000">
        <w:rPr>
          <w:i w:val="1"/>
          <w:sz w:val="24"/>
          <w:szCs w:val="24"/>
          <w:rtl w:val="0"/>
        </w:rPr>
        <w:t xml:space="preserve">GEMA - Grupo de Estudos Musicais do IFG Anápolis</w:t>
      </w:r>
      <w:r w:rsidDel="00000000" w:rsidR="00000000" w:rsidRPr="00000000">
        <w:rPr>
          <w:sz w:val="24"/>
          <w:szCs w:val="24"/>
          <w:rtl w:val="0"/>
        </w:rPr>
        <w:t xml:space="preserve">, que apresentará o mini show </w:t>
      </w:r>
      <w:r w:rsidDel="00000000" w:rsidR="00000000" w:rsidRPr="00000000">
        <w:rPr>
          <w:i w:val="1"/>
          <w:sz w:val="24"/>
          <w:szCs w:val="24"/>
          <w:rtl w:val="0"/>
        </w:rPr>
        <w:t xml:space="preserve">Rita, bossas e outras poesias</w:t>
      </w:r>
      <w:r w:rsidDel="00000000" w:rsidR="00000000" w:rsidRPr="00000000">
        <w:rPr>
          <w:sz w:val="24"/>
          <w:szCs w:val="24"/>
          <w:rtl w:val="0"/>
        </w:rPr>
        <w:t xml:space="preserve">, e Fernando Viana Costa, de Itumbiara, com o espetáculo </w:t>
      </w:r>
      <w:r w:rsidDel="00000000" w:rsidR="00000000" w:rsidRPr="00000000">
        <w:rPr>
          <w:i w:val="1"/>
          <w:sz w:val="24"/>
          <w:szCs w:val="24"/>
          <w:rtl w:val="0"/>
        </w:rPr>
        <w:t xml:space="preserve">Amazônia: Ainda há tempo</w:t>
      </w:r>
      <w:r w:rsidDel="00000000" w:rsidR="00000000" w:rsidRPr="00000000">
        <w:rPr>
          <w:sz w:val="24"/>
          <w:szCs w:val="24"/>
          <w:rtl w:val="0"/>
        </w:rPr>
        <w:t xml:space="preserve">. De Jataí, Adenisi Mendonça Santana traz uma performance com o texto </w:t>
      </w:r>
      <w:r w:rsidDel="00000000" w:rsidR="00000000" w:rsidRPr="00000000">
        <w:rPr>
          <w:i w:val="1"/>
          <w:sz w:val="24"/>
          <w:szCs w:val="24"/>
          <w:rtl w:val="0"/>
        </w:rPr>
        <w:t xml:space="preserve">Vozes-Mulheres</w:t>
      </w:r>
      <w:r w:rsidDel="00000000" w:rsidR="00000000" w:rsidRPr="00000000">
        <w:rPr>
          <w:sz w:val="24"/>
          <w:szCs w:val="24"/>
          <w:rtl w:val="0"/>
        </w:rPr>
        <w:t xml:space="preserve">, de Conceição Evaristo, e de Águas Lindas de Goiás, Rafaela Neves da Silva e Vitória Maciel Oliveira também farão uma apresentação interartes.</w:t>
      </w:r>
    </w:p>
    <w:p w:rsidR="00000000" w:rsidDel="00000000" w:rsidP="00000000" w:rsidRDefault="00000000" w:rsidRPr="00000000" w14:paraId="0000001D">
      <w:pPr>
        <w:spacing w:after="240" w:before="240" w:line="276" w:lineRule="auto"/>
        <w:jc w:val="both"/>
        <w:rPr>
          <w:b w:val="1"/>
          <w:sz w:val="24"/>
          <w:szCs w:val="24"/>
        </w:rPr>
      </w:pPr>
      <w:r w:rsidDel="00000000" w:rsidR="00000000" w:rsidRPr="00000000">
        <w:rPr>
          <w:sz w:val="24"/>
          <w:szCs w:val="24"/>
          <w:rtl w:val="0"/>
        </w:rPr>
        <w:t xml:space="preserve">A programação de audiovisual inclui vídeos em Libras de Ana Clara Barros de Sousa, de Formosa, e a exibição de filmes de egressos do Bacharelado em Cinema do IFG pelo cineasta Gabriel Stone, da Cidade de Goiás. Bromo Produções, de Águas Lindas de Goiás, exibirá os curtas-metragens </w:t>
      </w:r>
      <w:r w:rsidDel="00000000" w:rsidR="00000000" w:rsidRPr="00000000">
        <w:rPr>
          <w:i w:val="1"/>
          <w:sz w:val="24"/>
          <w:szCs w:val="24"/>
          <w:rtl w:val="0"/>
        </w:rPr>
        <w:t xml:space="preserve">Refugiados do Clima</w:t>
      </w:r>
      <w:r w:rsidDel="00000000" w:rsidR="00000000" w:rsidRPr="00000000">
        <w:rPr>
          <w:sz w:val="24"/>
          <w:szCs w:val="24"/>
          <w:rtl w:val="0"/>
        </w:rPr>
        <w:t xml:space="preserve"> e </w:t>
      </w:r>
      <w:r w:rsidDel="00000000" w:rsidR="00000000" w:rsidRPr="00000000">
        <w:rPr>
          <w:i w:val="1"/>
          <w:sz w:val="24"/>
          <w:szCs w:val="24"/>
          <w:rtl w:val="0"/>
        </w:rPr>
        <w:t xml:space="preserve">Banalização do Medo</w:t>
      </w:r>
      <w:r w:rsidDel="00000000" w:rsidR="00000000" w:rsidRPr="00000000">
        <w:rPr>
          <w:sz w:val="24"/>
          <w:szCs w:val="24"/>
          <w:rtl w:val="0"/>
        </w:rPr>
        <w:t xml:space="preserve">. Da mesma cidade, Dalily Stéfany Silveira Corrêa exibirá o curta </w:t>
      </w:r>
      <w:r w:rsidDel="00000000" w:rsidR="00000000" w:rsidRPr="00000000">
        <w:rPr>
          <w:i w:val="1"/>
          <w:sz w:val="24"/>
          <w:szCs w:val="24"/>
          <w:rtl w:val="0"/>
        </w:rPr>
        <w:t xml:space="preserve">Três tempos</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E">
      <w:pPr>
        <w:spacing w:after="240" w:before="240" w:line="276" w:lineRule="auto"/>
        <w:jc w:val="both"/>
        <w:rPr>
          <w:b w:val="1"/>
          <w:sz w:val="24"/>
          <w:szCs w:val="24"/>
        </w:rPr>
      </w:pPr>
      <w:r w:rsidDel="00000000" w:rsidR="00000000" w:rsidRPr="00000000">
        <w:rPr>
          <w:b w:val="1"/>
          <w:sz w:val="24"/>
          <w:szCs w:val="24"/>
          <w:rtl w:val="0"/>
        </w:rPr>
        <w:t xml:space="preserve">Festival de Artes destaca oficinas artísticas </w:t>
      </w:r>
    </w:p>
    <w:p w:rsidR="00000000" w:rsidDel="00000000" w:rsidP="00000000" w:rsidRDefault="00000000" w:rsidRPr="00000000" w14:paraId="0000001F">
      <w:pPr>
        <w:spacing w:after="240" w:before="240" w:line="276" w:lineRule="auto"/>
        <w:ind w:left="0" w:firstLine="0"/>
        <w:jc w:val="both"/>
        <w:rPr>
          <w:sz w:val="24"/>
          <w:szCs w:val="24"/>
        </w:rPr>
      </w:pPr>
      <w:r w:rsidDel="00000000" w:rsidR="00000000" w:rsidRPr="00000000">
        <w:rPr>
          <w:sz w:val="24"/>
          <w:szCs w:val="24"/>
          <w:rtl w:val="0"/>
        </w:rPr>
        <w:t xml:space="preserve">Além de espetáculos artísticos, o Festival também promoverá oficinas que contemplam diferentes linguagens e técnicas, como teatro, dança, música, artes visuais e audiovisual. Voltadas para a capacitação e experimentação, as oficinas serão ministradas por estudantes, professores do IFG, artistas e profissionais selecionados, oferecendo ao público uma oportunidade de vivência e aprendizado prático em várias áreas da arte.</w:t>
      </w:r>
    </w:p>
    <w:p w:rsidR="00000000" w:rsidDel="00000000" w:rsidP="00000000" w:rsidRDefault="00000000" w:rsidRPr="00000000" w14:paraId="00000020">
      <w:pPr>
        <w:spacing w:after="240" w:before="240" w:line="276" w:lineRule="auto"/>
        <w:ind w:left="0" w:firstLine="0"/>
        <w:jc w:val="both"/>
        <w:rPr>
          <w:sz w:val="24"/>
          <w:szCs w:val="24"/>
        </w:rPr>
      </w:pPr>
      <w:r w:rsidDel="00000000" w:rsidR="00000000" w:rsidRPr="00000000">
        <w:rPr>
          <w:sz w:val="24"/>
          <w:szCs w:val="24"/>
          <w:rtl w:val="0"/>
        </w:rPr>
        <w:t xml:space="preserve">No teatro, a artista Izabela Nascente, de Goiânia, conduzirá a Oficina de Bonecos de Papel – Formas Animadas. Na dança, serão oferecidas duas oficinas: Corpo Marginal: Influências Urbanas na Dança Contemporânea, com Samanta Echely Gomes Ferreira, e Dramaturgias do Movimento: Do Corpo Dançado à Criação Cênica, com Warla Ginay de Paiva, ambas de Goiânia.</w:t>
      </w:r>
    </w:p>
    <w:p w:rsidR="00000000" w:rsidDel="00000000" w:rsidP="00000000" w:rsidRDefault="00000000" w:rsidRPr="00000000" w14:paraId="00000021">
      <w:pPr>
        <w:spacing w:after="240" w:before="240" w:line="276" w:lineRule="auto"/>
        <w:ind w:left="0" w:firstLine="0"/>
        <w:jc w:val="both"/>
        <w:rPr>
          <w:sz w:val="24"/>
          <w:szCs w:val="24"/>
        </w:rPr>
      </w:pPr>
      <w:r w:rsidDel="00000000" w:rsidR="00000000" w:rsidRPr="00000000">
        <w:rPr>
          <w:sz w:val="24"/>
          <w:szCs w:val="24"/>
          <w:rtl w:val="0"/>
        </w:rPr>
        <w:t xml:space="preserve">A programação Interartes inclui Maculelê: Dança Guerreira, ministrada por Gustávio da Silva Pinheiro, da Cidade de Goiás, e Entre Fios e Memórias, de Anna Behatriz Azevêdo, de Goiânia. Renata dos Santos Caetano, também de Goiânia, realizará a Oficina “ABO”.</w:t>
      </w:r>
    </w:p>
    <w:p w:rsidR="00000000" w:rsidDel="00000000" w:rsidP="00000000" w:rsidRDefault="00000000" w:rsidRPr="00000000" w14:paraId="00000022">
      <w:pPr>
        <w:spacing w:after="240" w:before="240" w:line="276" w:lineRule="auto"/>
        <w:ind w:left="0" w:firstLine="0"/>
        <w:jc w:val="both"/>
        <w:rPr>
          <w:sz w:val="24"/>
          <w:szCs w:val="24"/>
        </w:rPr>
      </w:pPr>
      <w:r w:rsidDel="00000000" w:rsidR="00000000" w:rsidRPr="00000000">
        <w:rPr>
          <w:sz w:val="24"/>
          <w:szCs w:val="24"/>
          <w:rtl w:val="0"/>
        </w:rPr>
        <w:t xml:space="preserve">Em artes visuais, Joelma Cândida, de Goiânia, ministrará a oficina “Fora da Linha, Dentro do Mundo”, e Guará, da Cidade de Goiás, oferecerá a oficina “Xilogravura Pura – Exponha a Sua no Varal!”. Leticia de Sá (Tisha), de Goiânia, abordará o grafite em “Graffiti na Escola – Mediação em Arte, Cultura e Educação”.</w:t>
      </w:r>
    </w:p>
    <w:p w:rsidR="00000000" w:rsidDel="00000000" w:rsidP="00000000" w:rsidRDefault="00000000" w:rsidRPr="00000000" w14:paraId="00000023">
      <w:pPr>
        <w:spacing w:after="240" w:before="240" w:line="276" w:lineRule="auto"/>
        <w:ind w:left="0" w:firstLine="0"/>
        <w:jc w:val="both"/>
        <w:rPr>
          <w:sz w:val="24"/>
          <w:szCs w:val="24"/>
        </w:rPr>
      </w:pPr>
      <w:r w:rsidDel="00000000" w:rsidR="00000000" w:rsidRPr="00000000">
        <w:rPr>
          <w:sz w:val="24"/>
          <w:szCs w:val="24"/>
          <w:rtl w:val="0"/>
        </w:rPr>
        <w:t xml:space="preserve">Na música, serão oferecidas oficinas com foco em práticas pedagógicas e expressões culturais. Antonio Gomes de Sales Neto (Smith Odelic), de Goiânia, ministrará a Oficina de MC/Rapper, e Karliene Araújo e Silva, também de Goiânia, conduzirá Jogos e Práticas Musicais: Práticas Pedagógicas e Motivacionais. Da Cidade de Goiás, Ronaldo Oliveira apresentará o “Jongo: Percussão, Dança, Canto e Ancestralidade”.</w:t>
      </w:r>
    </w:p>
    <w:p w:rsidR="00000000" w:rsidDel="00000000" w:rsidP="00000000" w:rsidRDefault="00000000" w:rsidRPr="00000000" w14:paraId="00000024">
      <w:pPr>
        <w:spacing w:after="240" w:before="240" w:line="276" w:lineRule="auto"/>
        <w:ind w:left="0" w:firstLine="0"/>
        <w:jc w:val="both"/>
        <w:rPr>
          <w:sz w:val="24"/>
          <w:szCs w:val="24"/>
        </w:rPr>
      </w:pPr>
      <w:r w:rsidDel="00000000" w:rsidR="00000000" w:rsidRPr="00000000">
        <w:rPr>
          <w:sz w:val="24"/>
          <w:szCs w:val="24"/>
          <w:rtl w:val="0"/>
        </w:rPr>
        <w:t xml:space="preserve">A área de audiovisual contará com uma série de oficinas especializadas: Renné França, da Cidade de Goiás, oferecerá as oficinas Criação e Apresentação de Projeto de Série Audiovisual e Roteiro para Podcast de Não-Ficção. Raquel de Paula Ribeiro, também da Cidade de Goiás, ministrará “Criando Personagens – Uma Jornada dos Filmes aos Videogames”, enquanto Gleig de Souza e Silva, de Aparecida de Goiânia, apresentará a Oficina de Iluminação para Cinema.</w:t>
      </w:r>
    </w:p>
    <w:p w:rsidR="00000000" w:rsidDel="00000000" w:rsidP="00000000" w:rsidRDefault="00000000" w:rsidRPr="00000000" w14:paraId="00000025">
      <w:pPr>
        <w:spacing w:after="240" w:before="240" w:line="276" w:lineRule="auto"/>
        <w:ind w:left="0" w:firstLine="0"/>
        <w:jc w:val="both"/>
        <w:rPr>
          <w:sz w:val="24"/>
          <w:szCs w:val="24"/>
        </w:rPr>
      </w:pPr>
      <w:r w:rsidDel="00000000" w:rsidR="00000000" w:rsidRPr="00000000">
        <w:rPr>
          <w:sz w:val="24"/>
          <w:szCs w:val="24"/>
          <w:rtl w:val="0"/>
        </w:rPr>
        <w:t xml:space="preserve">O Festival de Artes de Goiás reafirma sua missão de integrar arte, cultura e educação, fornecendo uma plataforma de diálogo entre as diversas expressões artísticas e o público em geral, com o propósito de ampliar o acesso à cultura e incentivar a criação e reflexão sobre as práticas artísticas no Brasil.</w:t>
      </w:r>
    </w:p>
    <w:p w:rsidR="00000000" w:rsidDel="00000000" w:rsidP="00000000" w:rsidRDefault="00000000" w:rsidRPr="00000000" w14:paraId="00000026">
      <w:pPr>
        <w:spacing w:after="240" w:before="240"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27">
      <w:pPr>
        <w:spacing w:line="276" w:lineRule="auto"/>
        <w:jc w:val="both"/>
        <w:rPr>
          <w:b w:val="1"/>
          <w:sz w:val="24"/>
          <w:szCs w:val="24"/>
        </w:rPr>
      </w:pPr>
      <w:r w:rsidDel="00000000" w:rsidR="00000000" w:rsidRPr="00000000">
        <w:rPr>
          <w:b w:val="1"/>
          <w:sz w:val="24"/>
          <w:szCs w:val="24"/>
          <w:rtl w:val="0"/>
        </w:rPr>
        <w:t xml:space="preserve">Serviço: XVII Festival de Artes de Goiás</w:t>
      </w:r>
    </w:p>
    <w:p w:rsidR="00000000" w:rsidDel="00000000" w:rsidP="00000000" w:rsidRDefault="00000000" w:rsidRPr="00000000" w14:paraId="00000028">
      <w:pPr>
        <w:spacing w:line="276" w:lineRule="auto"/>
        <w:jc w:val="both"/>
        <w:rPr>
          <w:sz w:val="24"/>
          <w:szCs w:val="24"/>
        </w:rPr>
      </w:pPr>
      <w:r w:rsidDel="00000000" w:rsidR="00000000" w:rsidRPr="00000000">
        <w:rPr>
          <w:b w:val="1"/>
          <w:sz w:val="24"/>
          <w:szCs w:val="24"/>
          <w:rtl w:val="0"/>
        </w:rPr>
        <w:t xml:space="preserve">Data: </w:t>
      </w:r>
      <w:r w:rsidDel="00000000" w:rsidR="00000000" w:rsidRPr="00000000">
        <w:rPr>
          <w:sz w:val="24"/>
          <w:szCs w:val="24"/>
          <w:rtl w:val="0"/>
        </w:rPr>
        <w:t xml:space="preserve">27 a 30 de novembro (4ª feira a sábado)</w:t>
      </w:r>
    </w:p>
    <w:p w:rsidR="00000000" w:rsidDel="00000000" w:rsidP="00000000" w:rsidRDefault="00000000" w:rsidRPr="00000000" w14:paraId="00000029">
      <w:pPr>
        <w:spacing w:line="276" w:lineRule="auto"/>
        <w:jc w:val="both"/>
        <w:rPr>
          <w:sz w:val="24"/>
          <w:szCs w:val="24"/>
        </w:rPr>
      </w:pPr>
      <w:r w:rsidDel="00000000" w:rsidR="00000000" w:rsidRPr="00000000">
        <w:rPr>
          <w:b w:val="1"/>
          <w:sz w:val="24"/>
          <w:szCs w:val="24"/>
          <w:rtl w:val="0"/>
        </w:rPr>
        <w:t xml:space="preserve">Local: </w:t>
      </w:r>
      <w:r w:rsidDel="00000000" w:rsidR="00000000" w:rsidRPr="00000000">
        <w:rPr>
          <w:sz w:val="24"/>
          <w:szCs w:val="24"/>
          <w:rtl w:val="0"/>
        </w:rPr>
        <w:t xml:space="preserve">Cidade de Goiás (vários locais)</w:t>
      </w:r>
    </w:p>
    <w:p w:rsidR="00000000" w:rsidDel="00000000" w:rsidP="00000000" w:rsidRDefault="00000000" w:rsidRPr="00000000" w14:paraId="0000002A">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2B">
      <w:pPr>
        <w:spacing w:line="276" w:lineRule="auto"/>
        <w:jc w:val="both"/>
        <w:rPr>
          <w:sz w:val="24"/>
          <w:szCs w:val="24"/>
        </w:rPr>
      </w:pPr>
      <w:r w:rsidDel="00000000" w:rsidR="00000000" w:rsidRPr="00000000">
        <w:rPr>
          <w:b w:val="1"/>
          <w:sz w:val="24"/>
          <w:szCs w:val="24"/>
          <w:rtl w:val="0"/>
        </w:rPr>
        <w:t xml:space="preserve">Programação gratuita (</w:t>
      </w:r>
      <w:hyperlink r:id="rId7">
        <w:r w:rsidDel="00000000" w:rsidR="00000000" w:rsidRPr="00000000">
          <w:rPr>
            <w:b w:val="1"/>
            <w:color w:val="1155cc"/>
            <w:sz w:val="24"/>
            <w:szCs w:val="24"/>
            <w:u w:val="single"/>
            <w:rtl w:val="0"/>
          </w:rPr>
          <w:t xml:space="preserve">veja aqui</w:t>
        </w:r>
      </w:hyperlink>
      <w:r w:rsidDel="00000000" w:rsidR="00000000" w:rsidRPr="00000000">
        <w:rPr>
          <w:b w:val="1"/>
          <w:sz w:val="24"/>
          <w:szCs w:val="24"/>
          <w:rtl w:val="0"/>
        </w:rPr>
        <w:t xml:space="preserve">)</w:t>
      </w:r>
      <w:r w:rsidDel="00000000" w:rsidR="00000000" w:rsidRPr="00000000">
        <w:rPr>
          <w:rtl w:val="0"/>
        </w:rPr>
      </w:r>
    </w:p>
    <w:p w:rsidR="00000000" w:rsidDel="00000000" w:rsidP="00000000" w:rsidRDefault="00000000" w:rsidRPr="00000000" w14:paraId="0000002C">
      <w:pPr>
        <w:spacing w:line="276" w:lineRule="auto"/>
        <w:jc w:val="both"/>
        <w:rPr>
          <w:sz w:val="24"/>
          <w:szCs w:val="24"/>
        </w:rPr>
      </w:pPr>
      <w:r w:rsidDel="00000000" w:rsidR="00000000" w:rsidRPr="00000000">
        <w:rPr>
          <w:b w:val="1"/>
          <w:sz w:val="24"/>
          <w:szCs w:val="24"/>
          <w:rtl w:val="0"/>
        </w:rPr>
        <w:t xml:space="preserve">Mais informações: </w:t>
      </w:r>
      <w:hyperlink r:id="rId8">
        <w:r w:rsidDel="00000000" w:rsidR="00000000" w:rsidRPr="00000000">
          <w:rPr>
            <w:color w:val="1155cc"/>
            <w:sz w:val="24"/>
            <w:szCs w:val="24"/>
            <w:u w:val="single"/>
            <w:rtl w:val="0"/>
          </w:rPr>
          <w:t xml:space="preserve">https://www.instagram.com/festivaldeartesdegoiasifg</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D">
      <w:pPr>
        <w:spacing w:line="276" w:lineRule="auto"/>
        <w:rPr>
          <w:sz w:val="24"/>
          <w:szCs w:val="24"/>
        </w:rPr>
      </w:pPr>
      <w:r w:rsidDel="00000000" w:rsidR="00000000" w:rsidRPr="00000000">
        <w:rPr>
          <w:rtl w:val="0"/>
        </w:rPr>
      </w:r>
    </w:p>
    <w:p w:rsidR="00000000" w:rsidDel="00000000" w:rsidP="00000000" w:rsidRDefault="00000000" w:rsidRPr="00000000" w14:paraId="0000002E">
      <w:pPr>
        <w:spacing w:line="276" w:lineRule="auto"/>
        <w:rPr>
          <w:i w:val="1"/>
          <w:sz w:val="24"/>
          <w:szCs w:val="24"/>
        </w:rPr>
      </w:pPr>
      <w:r w:rsidDel="00000000" w:rsidR="00000000" w:rsidRPr="00000000">
        <w:rPr>
          <w:i w:val="1"/>
          <w:sz w:val="24"/>
          <w:szCs w:val="24"/>
          <w:rtl w:val="0"/>
        </w:rPr>
        <w:t xml:space="preserve">Pró-Reitoria de Extensão e Coordenação de Comunicação Social e Eventos do IFG/Câmpus Aparecida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ifg.edu.br/attachments/article/155/Programac%CC%A7a%CC%83o_Virtual.pdf" TargetMode="External"/><Relationship Id="rId7" Type="http://schemas.openxmlformats.org/officeDocument/2006/relationships/hyperlink" Target="https://ifg.edu.br/attachments/article/155/Programac%CC%A7a%CC%83o_Virtual.pdf" TargetMode="External"/><Relationship Id="rId8" Type="http://schemas.openxmlformats.org/officeDocument/2006/relationships/hyperlink" Target="https://www.instagram.com/festivaldeartesdegoiasif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