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88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ANEXO III - PARECER DO CONSELHO DEPARTAMENTAL</w:t>
      </w:r>
    </w:p>
    <w:tbl>
      <w:tblPr>
        <w:tblStyle w:val="Table1"/>
        <w:tblW w:w="1034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796"/>
        <w:gridCol w:w="2552"/>
      </w:tblGrid>
      <w:tr>
        <w:trPr>
          <w:trHeight w:val="337" w:hRule="atLeast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/>
              <w:fldChar w:fldCharType="begin"/>
            </w:r>
            <w:r>
              <w:rPr/>
              <w:instrText xml:space="preserve"> FILLIN ""</w:instrText>
            </w:r>
            <w:r>
              <w:rPr/>
              <w:fldChar w:fldCharType="separate"/>
            </w:r>
            <w:r>
              <w:rPr/>
              <w:t xml:space="preserve">PARECER CONSELHO DEPARTAMENTAL - CADASTRO DE AÇÃO DE EXTENSÃO </w:t>
            </w:r>
            <w:r>
              <w:rPr/>
              <w:fldChar w:fldCharType="end"/>
            </w:r>
          </w:p>
          <w:p>
            <w:pPr>
              <w:pStyle w:val="Normal1"/>
              <w:widowControl w:val="false"/>
              <w:spacing w:lineRule="auto" w:line="288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RESOLUÇÃO CONSUP 24/2019</w:t>
            </w:r>
          </w:p>
        </w:tc>
      </w:tr>
      <w:tr>
        <w:trPr/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CRITÉRIOS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AVALIAÇÃO</w:t>
            </w:r>
          </w:p>
        </w:tc>
      </w:tr>
      <w:tr>
        <w:trPr/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 xml:space="preserve">1. INTERDISCIPLINARIDADE: </w:t>
            </w:r>
          </w:p>
        </w:tc>
      </w:tr>
      <w:tr>
        <w:trPr/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1.1 Promove a integração entre diferentes áreas do conhecimento?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(    )SIM  (   ) NÃO</w:t>
            </w:r>
          </w:p>
        </w:tc>
      </w:tr>
      <w:tr>
        <w:trPr/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1.2 Mobiliza diferentes conhecimentos, saberes ou experiências?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(    )SIM  (   ) NÃO</w:t>
            </w:r>
          </w:p>
        </w:tc>
      </w:tr>
      <w:tr>
        <w:trPr/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1.3 A proposta interdisciplinar está articulada com os objetivos e resultados esperados?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(    )SIM  (   ) NÃO</w:t>
            </w:r>
          </w:p>
        </w:tc>
      </w:tr>
      <w:tr>
        <w:trPr/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CONCLUSÃO DO CRITÉRIO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Atende (   ) 2,0</w:t>
            </w:r>
          </w:p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Atende Parcialmente (   ) 1,0</w:t>
            </w:r>
          </w:p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Não atende (   ) 0,0</w:t>
            </w:r>
          </w:p>
        </w:tc>
      </w:tr>
      <w:tr>
        <w:trPr/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 xml:space="preserve">2. AVALIAÇÃO FORMATIVA: </w:t>
            </w:r>
          </w:p>
        </w:tc>
      </w:tr>
      <w:tr>
        <w:trPr/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2.1 Possui proposta de acompanhamento processual das atividades?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(    )SIM  (   ) NÃO</w:t>
            </w:r>
          </w:p>
        </w:tc>
      </w:tr>
      <w:tr>
        <w:trPr/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2.2 A avaliação está voltada para os objetivos e metas estabelecidos?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(    )SIM  (   ) NÃO</w:t>
            </w:r>
          </w:p>
        </w:tc>
      </w:tr>
      <w:tr>
        <w:trPr/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2.3 Possui uma proposta que envolva a participação da comunidade atendida?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(    )SIM  (   ) NÃO</w:t>
            </w:r>
          </w:p>
        </w:tc>
      </w:tr>
      <w:tr>
        <w:trPr/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CONCLUSÃO DO CRITÉRIO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Atende (   ) 2,0</w:t>
            </w:r>
          </w:p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Atende Parcialmente (   ) 1,0</w:t>
            </w:r>
          </w:p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Não atende (   ) 0,0</w:t>
            </w:r>
          </w:p>
        </w:tc>
      </w:tr>
      <w:tr>
        <w:trPr/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3. CURRÍCULO E FORMAÇÃO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: </w:t>
            </w:r>
          </w:p>
        </w:tc>
      </w:tr>
      <w:tr>
        <w:trPr/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3.1 O conteúdo proposto se articula com o currículo do(s) curso(s) do câmpus?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(    )SIM  (   ) NÃO</w:t>
            </w:r>
          </w:p>
        </w:tc>
      </w:tr>
      <w:tr>
        <w:trPr/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3.2 As metas e objetivos estabelecidos correspondem aos PPC´s e/ou PPPI?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(    )SIM  (   ) NÃO</w:t>
            </w:r>
          </w:p>
        </w:tc>
      </w:tr>
      <w:tr>
        <w:trPr/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3.3 Contempla fundamentos da indissociabilidade em articulação com os PPC´s?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(    )SIM  (   ) NÃO</w:t>
            </w:r>
          </w:p>
        </w:tc>
      </w:tr>
      <w:tr>
        <w:trPr/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CONCLUSÃO DO CRITÉRIO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Atende (   ) 2,0</w:t>
            </w:r>
          </w:p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Atende Parcialmente (   ) 1,0</w:t>
            </w:r>
          </w:p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Não atende (   ) 0,0</w:t>
            </w:r>
          </w:p>
        </w:tc>
      </w:tr>
      <w:tr>
        <w:trPr/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4. VINCULAÇÃO PPPI E PDI (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 proposta busca atender as seguintes metas estabelecidas para o período 2019-2023, conforme escopo de atuação Ensino-Extensão: a) implementar pelo menos um curso de Formação Inicial ou Formação Continuada por ano, concebidos na perspectiva da formação integrada, por Campus; b) implementar, no mínimo, um projeto de ação social, necessariamente articulado com as demandas sociais, que tenha relação com ensino, com pesquisa e/ou com extensão em cada Campus/Departamento de Áreas Acadêmicas; c) Ampliar a oferta de cursos de extensão nas modalidades de cursos livres, formação inicial e formação continuada) d) Desenvolver pelo menos um projeto de extensão por curso, voltados para o atendimento de demandas de grupos sociais em estado de vulnerabilidade social, articulando, dentre outros, projetos integradores de ensino e pesquisa, estágios e eventos.</w:t>
            </w:r>
          </w:p>
        </w:tc>
      </w:tr>
      <w:tr>
        <w:trPr/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CONCLUSÃO DO CRITÉRIO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Atende (   ) 2,0</w:t>
            </w:r>
          </w:p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Atende Parcialmente (   ) 1,0</w:t>
            </w:r>
          </w:p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Não atende (   ) 0,0</w:t>
            </w:r>
          </w:p>
        </w:tc>
      </w:tr>
      <w:tr>
        <w:trPr/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5. VIABILIDADE DE USO DOS ESPAÇOS FÍSICOS E EQUIPAMENTOS VINCULADOS AO DEPARTAMENTO DE ÁREAS ACADÊMICAS</w:t>
            </w:r>
          </w:p>
        </w:tc>
      </w:tr>
      <w:tr>
        <w:trPr/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CONCLUSÃO DO CRITÉRIO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Atende (   )</w:t>
            </w:r>
          </w:p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Atende com adequações (   )</w:t>
            </w:r>
          </w:p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Não atende (   )</w:t>
            </w:r>
          </w:p>
        </w:tc>
      </w:tr>
      <w:tr>
        <w:trPr/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CRITÉRIOS PARA APROVAÇÃO</w:t>
            </w:r>
          </w:p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 PROPOSTA SERÁ CONSIDERADA APROVADA SE ATINGIR O MÍNIMO DE 04 PONTOS (CRITÉRIOS 01 A 04) E ATENDER, QUANDO FOR O CASO, AO ITEM 05.</w:t>
            </w:r>
          </w:p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RESULTADO:</w:t>
            </w:r>
          </w:p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Ação de Extensão: (   ) aprovada (   ) aprovada com ressalvas (   ) não aprovada </w:t>
            </w:r>
          </w:p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OBSERVAÇÕES/RECOMENDAÇÕES:</w:t>
            </w:r>
          </w:p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1"/>
        <w:spacing w:lineRule="auto" w:line="288" w:before="0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1"/>
        <w:spacing w:lineRule="auto" w:line="288" w:before="0" w:after="0"/>
        <w:jc w:val="center"/>
        <w:rPr>
          <w:rFonts w:ascii="Times New Roman" w:hAnsi="Times New Roman" w:eastAsia="Times New Roman" w:cs="Times New Roman"/>
          <w:i/>
          <w:i/>
          <w:sz w:val="20"/>
          <w:szCs w:val="20"/>
        </w:rPr>
      </w:pPr>
      <w:r>
        <w:rPr>
          <w:rFonts w:eastAsia="Times New Roman" w:cs="Times New Roman" w:ascii="Times New Roman" w:hAnsi="Times New Roman"/>
          <w:i/>
          <w:sz w:val="20"/>
          <w:szCs w:val="20"/>
        </w:rPr>
        <w:t>(assinado eletronicamente)</w:t>
      </w:r>
    </w:p>
    <w:p>
      <w:pPr>
        <w:pStyle w:val="Normal1"/>
        <w:spacing w:lineRule="auto" w:line="288" w:before="0" w:after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CHEFE DO DEPARTAMENTO/CONSELHO DEPARTAMENTAL</w:t>
      </w:r>
    </w:p>
    <w:p>
      <w:pPr>
        <w:pStyle w:val="Normal1"/>
        <w:spacing w:lineRule="auto" w:line="264" w:before="0" w:after="0"/>
        <w:rPr>
          <w:rFonts w:ascii="Times New Roman" w:hAnsi="Times New Roman" w:eastAsia="Times New Roman" w:cs="Times New Roman"/>
          <w:b/>
          <w:b/>
          <w:sz w:val="24"/>
          <w:szCs w:val="24"/>
          <w:highlight w:val="yellow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highlight w:val="yellow"/>
        </w:rPr>
      </w:r>
    </w:p>
    <w:p>
      <w:pPr>
        <w:pStyle w:val="Normal1"/>
        <w:spacing w:lineRule="auto" w:line="264" w:before="0" w:after="0"/>
        <w:rPr>
          <w:rFonts w:ascii="Times New Roman" w:hAnsi="Times New Roman" w:eastAsia="Times New Roman" w:cs="Times New Roman"/>
          <w:b/>
          <w:b/>
          <w:sz w:val="24"/>
          <w:szCs w:val="24"/>
          <w:highlight w:val="yellow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highlight w:val="yellow"/>
        </w:rPr>
      </w:r>
    </w:p>
    <w:p>
      <w:pPr>
        <w:pStyle w:val="Normal1"/>
        <w:spacing w:lineRule="auto" w:line="264" w:before="0" w:after="0"/>
        <w:rPr>
          <w:rFonts w:ascii="Times New Roman" w:hAnsi="Times New Roman" w:eastAsia="Times New Roman" w:cs="Times New Roman"/>
          <w:b/>
          <w:b/>
          <w:sz w:val="24"/>
          <w:szCs w:val="24"/>
          <w:highlight w:val="yellow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highlight w:val="yellow"/>
        </w:rPr>
      </w:r>
    </w:p>
    <w:p>
      <w:pPr>
        <w:pStyle w:val="Normal1"/>
        <w:spacing w:lineRule="auto" w:line="264" w:before="0" w:after="0"/>
        <w:rPr>
          <w:rFonts w:ascii="Times New Roman" w:hAnsi="Times New Roman" w:eastAsia="Times New Roman" w:cs="Times New Roman"/>
          <w:b/>
          <w:b/>
          <w:sz w:val="24"/>
          <w:szCs w:val="24"/>
          <w:highlight w:val="yellow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highlight w:val="yellow"/>
        </w:rPr>
      </w:r>
    </w:p>
    <w:p>
      <w:pPr>
        <w:pStyle w:val="Normal1"/>
        <w:spacing w:lineRule="auto" w:line="264" w:before="0" w:after="0"/>
        <w:rPr>
          <w:rFonts w:ascii="Times New Roman" w:hAnsi="Times New Roman" w:eastAsia="Times New Roman" w:cs="Times New Roman"/>
          <w:b/>
          <w:b/>
          <w:sz w:val="24"/>
          <w:szCs w:val="24"/>
          <w:highlight w:val="yellow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highlight w:val="yellow"/>
        </w:rPr>
      </w:r>
    </w:p>
    <w:p>
      <w:pPr>
        <w:pStyle w:val="Normal1"/>
        <w:spacing w:lineRule="auto" w:line="264" w:before="0" w:after="0"/>
        <w:rPr>
          <w:rFonts w:ascii="Times New Roman" w:hAnsi="Times New Roman" w:eastAsia="Times New Roman" w:cs="Times New Roman"/>
          <w:b/>
          <w:b/>
          <w:sz w:val="24"/>
          <w:szCs w:val="24"/>
          <w:highlight w:val="yellow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highlight w:val="yellow"/>
        </w:rPr>
      </w:r>
    </w:p>
    <w:p>
      <w:pPr>
        <w:pStyle w:val="Normal1"/>
        <w:spacing w:lineRule="auto" w:line="264" w:before="0" w:after="0"/>
        <w:rPr>
          <w:rFonts w:ascii="Times New Roman" w:hAnsi="Times New Roman" w:eastAsia="Times New Roman" w:cs="Times New Roman"/>
          <w:b/>
          <w:b/>
          <w:sz w:val="24"/>
          <w:szCs w:val="24"/>
          <w:highlight w:val="yellow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highlight w:val="yellow"/>
        </w:rPr>
      </w:r>
    </w:p>
    <w:p>
      <w:pPr>
        <w:pStyle w:val="Normal1"/>
        <w:spacing w:lineRule="auto" w:line="264" w:before="0" w:after="0"/>
        <w:rPr>
          <w:rFonts w:ascii="Times New Roman" w:hAnsi="Times New Roman" w:eastAsia="Times New Roman" w:cs="Times New Roman"/>
          <w:b/>
          <w:b/>
          <w:sz w:val="24"/>
          <w:szCs w:val="24"/>
          <w:highlight w:val="yellow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highlight w:val="yellow"/>
        </w:rPr>
      </w:r>
    </w:p>
    <w:p>
      <w:pPr>
        <w:pStyle w:val="Normal1"/>
        <w:spacing w:lineRule="auto" w:line="264" w:before="0" w:after="0"/>
        <w:rPr>
          <w:rFonts w:ascii="Times New Roman" w:hAnsi="Times New Roman" w:eastAsia="Times New Roman" w:cs="Times New Roman"/>
          <w:b/>
          <w:b/>
          <w:sz w:val="24"/>
          <w:szCs w:val="24"/>
          <w:highlight w:val="yellow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highlight w:val="yellow"/>
        </w:rPr>
      </w:r>
    </w:p>
    <w:p>
      <w:pPr>
        <w:pStyle w:val="Normal1"/>
        <w:spacing w:lineRule="auto" w:line="264" w:before="0" w:after="0"/>
        <w:rPr>
          <w:rFonts w:ascii="Times New Roman" w:hAnsi="Times New Roman" w:eastAsia="Times New Roman" w:cs="Times New Roman"/>
          <w:b/>
          <w:b/>
          <w:sz w:val="24"/>
          <w:szCs w:val="24"/>
          <w:highlight w:val="yellow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highlight w:val="yellow"/>
        </w:rPr>
      </w:r>
    </w:p>
    <w:p>
      <w:pPr>
        <w:pStyle w:val="Normal1"/>
        <w:spacing w:lineRule="auto" w:line="264" w:before="0" w:after="0"/>
        <w:rPr>
          <w:rFonts w:ascii="Times New Roman" w:hAnsi="Times New Roman" w:eastAsia="Times New Roman" w:cs="Times New Roman"/>
          <w:b/>
          <w:b/>
          <w:sz w:val="24"/>
          <w:szCs w:val="24"/>
          <w:highlight w:val="yellow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highlight w:val="yellow"/>
        </w:rPr>
      </w:r>
    </w:p>
    <w:p>
      <w:pPr>
        <w:pStyle w:val="Normal1"/>
        <w:spacing w:lineRule="auto" w:line="264" w:before="0" w:after="0"/>
        <w:rPr>
          <w:rFonts w:ascii="Times New Roman" w:hAnsi="Times New Roman" w:eastAsia="Times New Roman" w:cs="Times New Roman"/>
          <w:b/>
          <w:b/>
          <w:sz w:val="24"/>
          <w:szCs w:val="24"/>
          <w:highlight w:val="yellow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highlight w:val="yellow"/>
        </w:rPr>
      </w:r>
    </w:p>
    <w:p>
      <w:pPr>
        <w:pStyle w:val="Normal1"/>
        <w:spacing w:lineRule="auto" w:line="264" w:before="0" w:after="0"/>
        <w:rPr>
          <w:rFonts w:ascii="Times New Roman" w:hAnsi="Times New Roman" w:eastAsia="Times New Roman" w:cs="Times New Roman"/>
          <w:b/>
          <w:b/>
          <w:sz w:val="24"/>
          <w:szCs w:val="24"/>
          <w:highlight w:val="yellow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highlight w:val="yellow"/>
        </w:rPr>
      </w:r>
    </w:p>
    <w:p>
      <w:pPr>
        <w:pStyle w:val="Normal1"/>
        <w:spacing w:lineRule="auto" w:line="264" w:before="0" w:after="0"/>
        <w:rPr>
          <w:rFonts w:ascii="Times New Roman" w:hAnsi="Times New Roman" w:eastAsia="Times New Roman" w:cs="Times New Roman"/>
          <w:b/>
          <w:b/>
          <w:sz w:val="24"/>
          <w:szCs w:val="24"/>
          <w:highlight w:val="yellow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highlight w:val="yellow"/>
        </w:rPr>
      </w:r>
    </w:p>
    <w:p>
      <w:pPr>
        <w:pStyle w:val="Normal1"/>
        <w:spacing w:lineRule="auto" w:line="264" w:before="0" w:after="0"/>
        <w:rPr>
          <w:rFonts w:ascii="Times New Roman" w:hAnsi="Times New Roman" w:eastAsia="Times New Roman" w:cs="Times New Roman"/>
          <w:b/>
          <w:b/>
          <w:sz w:val="24"/>
          <w:szCs w:val="24"/>
          <w:highlight w:val="yellow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highlight w:val="yellow"/>
        </w:rPr>
      </w:r>
    </w:p>
    <w:p>
      <w:pPr>
        <w:pStyle w:val="Normal1"/>
        <w:spacing w:lineRule="auto" w:line="264" w:before="0" w:after="0"/>
        <w:rPr>
          <w:rFonts w:ascii="Times New Roman" w:hAnsi="Times New Roman" w:eastAsia="Times New Roman" w:cs="Times New Roman"/>
          <w:b/>
          <w:b/>
          <w:sz w:val="24"/>
          <w:szCs w:val="24"/>
          <w:highlight w:val="yellow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highlight w:val="yellow"/>
        </w:rPr>
      </w:r>
    </w:p>
    <w:p>
      <w:pPr>
        <w:pStyle w:val="Normal1"/>
        <w:spacing w:lineRule="auto" w:line="264" w:before="0" w:after="0"/>
        <w:rPr>
          <w:rFonts w:ascii="Times New Roman" w:hAnsi="Times New Roman" w:eastAsia="Times New Roman" w:cs="Times New Roman"/>
          <w:b/>
          <w:b/>
          <w:sz w:val="24"/>
          <w:szCs w:val="24"/>
          <w:highlight w:val="yellow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highlight w:val="yellow"/>
        </w:rPr>
      </w:r>
    </w:p>
    <w:p>
      <w:pPr>
        <w:pStyle w:val="Normal1"/>
        <w:spacing w:lineRule="auto" w:line="264" w:before="0" w:after="0"/>
        <w:rPr>
          <w:rFonts w:ascii="Times New Roman" w:hAnsi="Times New Roman" w:eastAsia="Times New Roman" w:cs="Times New Roman"/>
          <w:b/>
          <w:b/>
          <w:sz w:val="24"/>
          <w:szCs w:val="24"/>
          <w:highlight w:val="yellow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highlight w:val="yellow"/>
        </w:rPr>
      </w:r>
    </w:p>
    <w:p>
      <w:pPr>
        <w:pStyle w:val="Normal1"/>
        <w:spacing w:lineRule="auto" w:line="264" w:before="0" w:after="0"/>
        <w:rPr>
          <w:rFonts w:ascii="Times New Roman" w:hAnsi="Times New Roman" w:eastAsia="Times New Roman" w:cs="Times New Roman"/>
          <w:b/>
          <w:b/>
          <w:sz w:val="24"/>
          <w:szCs w:val="24"/>
          <w:highlight w:val="yellow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highlight w:val="yellow"/>
        </w:rPr>
      </w:r>
    </w:p>
    <w:p>
      <w:pPr>
        <w:pStyle w:val="Normal1"/>
        <w:spacing w:lineRule="auto" w:line="264" w:before="0" w:after="0"/>
        <w:rPr>
          <w:rFonts w:ascii="Times New Roman" w:hAnsi="Times New Roman" w:eastAsia="Times New Roman" w:cs="Times New Roman"/>
          <w:b/>
          <w:b/>
          <w:sz w:val="24"/>
          <w:szCs w:val="24"/>
          <w:highlight w:val="yellow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highlight w:val="yellow"/>
        </w:rPr>
      </w:r>
    </w:p>
    <w:p>
      <w:pPr>
        <w:pStyle w:val="Normal1"/>
        <w:spacing w:lineRule="auto" w:line="264" w:before="0" w:after="0"/>
        <w:rPr>
          <w:rFonts w:ascii="Times New Roman" w:hAnsi="Times New Roman" w:eastAsia="Times New Roman" w:cs="Times New Roman"/>
          <w:b/>
          <w:b/>
          <w:sz w:val="24"/>
          <w:szCs w:val="24"/>
          <w:highlight w:val="yellow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highlight w:val="yellow"/>
        </w:rPr>
      </w:r>
    </w:p>
    <w:p>
      <w:pPr>
        <w:pStyle w:val="Normal1"/>
        <w:spacing w:lineRule="auto" w:line="288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88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88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88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88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88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88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88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88" w:before="0" w:after="20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/>
      </w:r>
      <w:bookmarkStart w:id="0" w:name="_heading=h.gjdgxs"/>
      <w:bookmarkStart w:id="1" w:name="_heading=h.gjdgxs"/>
      <w:bookmarkEnd w:id="1"/>
    </w:p>
    <w:sectPr>
      <w:headerReference w:type="default" r:id="rId2"/>
      <w:footerReference w:type="default" r:id="rId3"/>
      <w:type w:val="nextPage"/>
      <w:pgSz w:w="12240" w:h="15840"/>
      <w:pgMar w:left="1701" w:right="1701" w:gutter="0" w:header="720" w:top="2127" w:footer="597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ucida Grande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Georgia">
    <w:charset w:val="00"/>
    <w:family w:val="roman"/>
    <w:pitch w:val="variable"/>
  </w:font>
  <w:font w:name="Garamon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2"/>
      <w:jc w:val="center"/>
      <w:rPr/>
    </w:pPr>
    <w:r>
      <w:rPr>
        <w:rFonts w:eastAsia="Times New Roman" w:cs="Times New Roman" w:ascii="Times New Roman" w:hAnsi="Times New Roman"/>
        <w:b w:val="false"/>
        <w:bCs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Pr</w:t>
    </w:r>
    <w:r>
      <w:rPr>
        <w:rFonts w:eastAsia="Times New Roman" w:cs="Times New Roman" w:ascii="Times New Roman" w:hAnsi="Times New Roman"/>
        <w:b w:val="false"/>
        <w:bCs w:val="false"/>
        <w:color w:val="000000"/>
        <w:sz w:val="20"/>
        <w:szCs w:val="20"/>
      </w:rPr>
      <w:t>ó-Reitoria de Extensão do Instituto Federal de Educação, Ciência e Tecnologia de Goiás</w:t>
    </w:r>
  </w:p>
  <w:p>
    <w:pPr>
      <w:pStyle w:val="LOnormal"/>
      <w:spacing w:lineRule="auto" w:line="240" w:before="0" w:after="0"/>
      <w:ind w:left="0" w:right="0" w:hanging="2"/>
      <w:jc w:val="center"/>
      <w:rPr/>
    </w:pPr>
    <w:r>
      <w:rPr>
        <w:rFonts w:eastAsia="Times New Roman" w:cs="Times New Roman" w:ascii="Times New Roman" w:hAnsi="Times New Roman"/>
        <w:b w:val="false"/>
        <w:bCs w:val="false"/>
        <w:i w:val="false"/>
        <w:caps w:val="false"/>
        <w:smallCaps w:val="false"/>
        <w:color w:val="000000"/>
        <w:spacing w:val="0"/>
        <w:sz w:val="20"/>
        <w:szCs w:val="20"/>
        <w:highlight w:val="white"/>
      </w:rPr>
      <w:t>Endereço: Av. C-198, 500 - Jardim América, Goiânia, Goiás, Brasil, CEP: 74270-040</w:t>
    </w:r>
    <w:r>
      <w:rPr>
        <w:rFonts w:eastAsia="Times New Roman" w:cs="Times New Roman" w:ascii="Times New Roman" w:hAnsi="Times New Roman"/>
        <w:b w:val="false"/>
        <w:bCs w:val="false"/>
        <w:color w:val="000000"/>
        <w:sz w:val="20"/>
        <w:szCs w:val="20"/>
        <w:highlight w:val="white"/>
      </w:rPr>
      <w:t xml:space="preserve"> </w:t>
    </w:r>
  </w:p>
  <w:p>
    <w:pPr>
      <w:pStyle w:val="Normal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/>
    </w:pPr>
    <w:r>
      <w:rPr>
        <w:rFonts w:eastAsia="Times New Roman" w:cs="Times New Roman" w:ascii="Times New Roman" w:hAnsi="Times New Roman"/>
        <w:b w:val="false"/>
        <w:bCs w:val="false"/>
        <w:color w:val="000000"/>
        <w:sz w:val="20"/>
        <w:szCs w:val="20"/>
      </w:rPr>
      <w:t>Fone: (62) 3612.2216 E-mail: proex@ifg.edu.br</w:t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-165100</wp:posOffset>
          </wp:positionH>
          <wp:positionV relativeFrom="paragraph">
            <wp:posOffset>-168275</wp:posOffset>
          </wp:positionV>
          <wp:extent cx="2056130" cy="692785"/>
          <wp:effectExtent l="0" t="0" r="0" b="0"/>
          <wp:wrapNone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" t="-78" r="-26" b="-78"/>
                  <a:stretch>
                    <a:fillRect/>
                  </a:stretch>
                </pic:blipFill>
                <pic:spPr bwMode="auto">
                  <a:xfrm>
                    <a:off x="0" y="0"/>
                    <a:ext cx="2056130" cy="692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column">
                <wp:posOffset>1511935</wp:posOffset>
              </wp:positionH>
              <wp:positionV relativeFrom="paragraph">
                <wp:posOffset>-101600</wp:posOffset>
              </wp:positionV>
              <wp:extent cx="4142740" cy="735965"/>
              <wp:effectExtent l="0" t="0" r="0" b="0"/>
              <wp:wrapNone/>
              <wp:docPr id="2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42880" cy="735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2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 Narrow" w:cs="Arial Narrow" w:ascii="Arial Narrow" w:hAnsi="Arial Narrow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ab/>
                          </w: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ab/>
                            <w:t>SECRETARIA DE EDUCAÇÃO PROFISSIONAL E TECNOLÓGICA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ab/>
                            <w:t>INSTITUTO FEDERAL DE EDUCAÇÃO, CIÊNCIA E TECNOLOGIA DE GOIÁS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ab/>
                            <w:t>PRÓ-REITORIA DE EXTENSÃO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              </w:t>
                          </w:r>
                        </w:p>
                      </w:txbxContent>
                    </wps:txbx>
                    <wps:bodyPr lIns="1440" rIns="1440" tIns="1440" bIns="144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path="m0,0l-2147483645,0l-2147483645,-2147483646l0,-2147483646xe" fillcolor="white" stroked="f" o:allowincell="f" style="position:absolute;margin-left:119.05pt;margin-top:-8pt;width:326.15pt;height:57.9pt;mso-wrap-style:square;v-text-anchor:top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12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 Narrow" w:cs="Arial Narrow" w:ascii="Arial Narrow" w:hAnsi="Arial Narrow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ab/>
                    </w: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ab/>
                      <w:t>SECRETARIA DE EDUCAÇÃO PROFISSIONAL E TECNOLÓGICA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ab/>
                      <w:t>INSTITUTO FEDERAL DE EDUCAÇÃO, CIÊNCIA E TECNOLOGIA DE GOIÁS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ab/>
                      <w:t>PRÓ-REITORIA DE EXTENSÃO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              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locked/>
    <w:rsid w:val="00f229e9"/>
    <w:rPr>
      <w:rFonts w:cs="Times New Roman"/>
    </w:rPr>
  </w:style>
  <w:style w:type="character" w:styleId="RodapChar" w:customStyle="1">
    <w:name w:val="Rodapé Char"/>
    <w:basedOn w:val="DefaultParagraphFont"/>
    <w:uiPriority w:val="99"/>
    <w:qFormat/>
    <w:locked/>
    <w:rsid w:val="00f229e9"/>
    <w:rPr>
      <w:rFonts w:cs="Times New Roman"/>
    </w:rPr>
  </w:style>
  <w:style w:type="character" w:styleId="Row1basicdetails">
    <w:name w:val="row1basicdetails"/>
    <w:qFormat/>
    <w:rPr>
      <w:w w:val="100"/>
      <w:effect w:val="none"/>
      <w:em w:val="none"/>
    </w:rPr>
  </w:style>
  <w:style w:type="character" w:styleId="PrimeirorecuodecorpodetextoChar">
    <w:name w:val="Primeiro recuo de corpo de texto Char"/>
    <w:qFormat/>
    <w:rPr>
      <w:rFonts w:ascii="Arial" w:hAnsi="Arial"/>
      <w:w w:val="100"/>
      <w:effect w:val="none"/>
      <w:em w:val="none"/>
    </w:rPr>
  </w:style>
  <w:style w:type="character" w:styleId="CorpodetextoChar">
    <w:name w:val="Corpo de texto Char"/>
    <w:qFormat/>
    <w:rPr>
      <w:rFonts w:ascii="Arial" w:hAnsi="Arial" w:cs="Arial"/>
      <w:w w:val="100"/>
      <w:sz w:val="24"/>
      <w:szCs w:val="24"/>
      <w:effect w:val="none"/>
      <w:em w:val="none"/>
    </w:rPr>
  </w:style>
  <w:style w:type="character" w:styleId="Recuodecorpodetexto3Char">
    <w:name w:val="Recuo de corpo de texto 3 Char"/>
    <w:qFormat/>
    <w:rPr>
      <w:rFonts w:ascii="Arial" w:hAnsi="Arial" w:cs="Arial"/>
      <w:w w:val="100"/>
      <w:sz w:val="16"/>
      <w:szCs w:val="16"/>
      <w:effect w:val="none"/>
      <w:em w:val="none"/>
    </w:rPr>
  </w:style>
  <w:style w:type="character" w:styleId="RecuodecorpodetextoChar">
    <w:name w:val="Recuo de corpo de texto Char"/>
    <w:qFormat/>
    <w:rPr>
      <w:rFonts w:ascii="Arial" w:hAnsi="Arial" w:cs="Arial"/>
      <w:w w:val="100"/>
      <w:sz w:val="24"/>
      <w:szCs w:val="24"/>
      <w:effect w:val="none"/>
      <w:em w:val="none"/>
    </w:rPr>
  </w:style>
  <w:style w:type="character" w:styleId="BalloonTextChar">
    <w:name w:val="Balloon Text Char"/>
    <w:qFormat/>
    <w:rPr>
      <w:rFonts w:ascii="Lucida Grande" w:hAnsi="Lucida Grande" w:cs="Lucida Grande"/>
      <w:w w:val="100"/>
      <w:sz w:val="18"/>
      <w:szCs w:val="18"/>
      <w:effect w:val="none"/>
      <w:em w:val="none"/>
    </w:rPr>
  </w:style>
  <w:style w:type="character" w:styleId="CommentSubjectChar">
    <w:name w:val="Comment Subject Char"/>
    <w:qFormat/>
    <w:rPr>
      <w:rFonts w:ascii="Arial" w:hAnsi="Arial" w:cs="Arial"/>
      <w:b/>
      <w:bCs/>
      <w:w w:val="100"/>
      <w:sz w:val="24"/>
      <w:szCs w:val="24"/>
      <w:effect w:val="none"/>
      <w:em w:val="none"/>
    </w:rPr>
  </w:style>
  <w:style w:type="character" w:styleId="CommentTextChar">
    <w:name w:val="Comment Text Char"/>
    <w:qFormat/>
    <w:rPr>
      <w:rFonts w:ascii="Arial" w:hAnsi="Arial" w:cs="Arial"/>
      <w:w w:val="100"/>
      <w:sz w:val="24"/>
      <w:szCs w:val="24"/>
      <w:effect w:val="none"/>
      <w:em w:val="none"/>
    </w:rPr>
  </w:style>
  <w:style w:type="character" w:styleId="CommentReference">
    <w:name w:val="Comment Reference"/>
    <w:qFormat/>
    <w:rPr>
      <w:w w:val="100"/>
      <w:sz w:val="18"/>
      <w:szCs w:val="18"/>
      <w:effect w:val="none"/>
      <w:em w:val="none"/>
    </w:rPr>
  </w:style>
  <w:style w:type="character" w:styleId="Marcas">
    <w:name w:val="Marcas"/>
    <w:qFormat/>
    <w:rPr>
      <w:rFonts w:ascii="OpenSymbol" w:hAnsi="OpenSymbol" w:eastAsia="OpenSymbol" w:cs="OpenSymbol"/>
      <w:w w:val="100"/>
      <w:effect w:val="none"/>
      <w:em w:val="none"/>
    </w:rPr>
  </w:style>
  <w:style w:type="character" w:styleId="Fontepargpadro1">
    <w:name w:val="Fonte parág. padrão1"/>
    <w:qFormat/>
    <w:rPr>
      <w:w w:val="100"/>
      <w:effect w:val="none"/>
      <w:em w:val="none"/>
    </w:rPr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111111111111111111">
    <w:name w:val="WW-Absatz-Standardschriftart11111111111111111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11111111111111111">
    <w:name w:val="WW-Absatz-Standardschriftart1111111111111111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1111111111111111">
    <w:name w:val="WW-Absatz-Standardschriftart111111111111111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111111111111111">
    <w:name w:val="WW-Absatz-Standardschriftart11111111111111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11111111111111">
    <w:name w:val="WW-Absatz-Standardschriftart1111111111111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1111111111111">
    <w:name w:val="WW-Absatz-Standardschriftart111111111111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111111111111">
    <w:name w:val="WW-Absatz-Standardschriftart11111111111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11111111111">
    <w:name w:val="WW-Absatz-Standardschriftart1111111111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1111111111">
    <w:name w:val="WW-Absatz-Standardschriftart111111111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111111111">
    <w:name w:val="WW-Absatz-Standardschriftart11111111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11111111">
    <w:name w:val="WW-Absatz-Standardschriftart1111111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1111111">
    <w:name w:val="WW-Absatz-Standardschriftart111111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111111">
    <w:name w:val="WW-Absatz-Standardschriftart11111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11111">
    <w:name w:val="WW-Absatz-Standardschriftart1111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1111">
    <w:name w:val="WW-Absatz-Standardschriftart111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111">
    <w:name w:val="WW-Absatz-Standardschriftart11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11">
    <w:name w:val="WW-Absatz-Standardschriftart111111111111111111111111111111111111111111"/>
    <w:qFormat/>
    <w:rPr>
      <w:w w:val="100"/>
      <w:effect w:val="none"/>
      <w:em w:val="none"/>
    </w:rPr>
  </w:style>
  <w:style w:type="character" w:styleId="Fontepargpadro2">
    <w:name w:val="Fonte parág. padrão2"/>
    <w:qFormat/>
    <w:rPr>
      <w:w w:val="100"/>
      <w:effect w:val="none"/>
      <w:em w:val="none"/>
    </w:rPr>
  </w:style>
  <w:style w:type="character" w:styleId="WW8Num14z2">
    <w:name w:val="WW8Num14z2"/>
    <w:qFormat/>
    <w:rPr>
      <w:rFonts w:ascii="Wingdings" w:hAnsi="Wingdings" w:cs="Wingdings"/>
      <w:w w:val="100"/>
      <w:effect w:val="none"/>
      <w:em w:val="none"/>
    </w:rPr>
  </w:style>
  <w:style w:type="character" w:styleId="WW8Num14z1">
    <w:name w:val="WW8Num14z1"/>
    <w:qFormat/>
    <w:rPr>
      <w:rFonts w:ascii="Courier New" w:hAnsi="Courier New" w:cs="Courier New"/>
      <w:w w:val="100"/>
      <w:effect w:val="none"/>
      <w:em w:val="none"/>
    </w:rPr>
  </w:style>
  <w:style w:type="character" w:styleId="WW8Num14z0">
    <w:name w:val="WW8Num14z0"/>
    <w:qFormat/>
    <w:rPr>
      <w:rFonts w:ascii="Symbol" w:hAnsi="Symbol" w:cs="Symbol"/>
      <w:w w:val="100"/>
      <w:effect w:val="none"/>
      <w:em w:val="none"/>
    </w:rPr>
  </w:style>
  <w:style w:type="character" w:styleId="WW8Num13z2">
    <w:name w:val="WW8Num13z2"/>
    <w:qFormat/>
    <w:rPr>
      <w:rFonts w:ascii="Wingdings" w:hAnsi="Wingdings" w:cs="Wingdings"/>
      <w:w w:val="100"/>
      <w:effect w:val="none"/>
      <w:em w:val="none"/>
    </w:rPr>
  </w:style>
  <w:style w:type="character" w:styleId="WW8Num13z1">
    <w:name w:val="WW8Num13z1"/>
    <w:qFormat/>
    <w:rPr>
      <w:rFonts w:ascii="Courier New" w:hAnsi="Courier New" w:cs="Courier New"/>
      <w:w w:val="100"/>
      <w:effect w:val="none"/>
      <w:em w:val="none"/>
    </w:rPr>
  </w:style>
  <w:style w:type="character" w:styleId="WW8Num13z0">
    <w:name w:val="WW8Num13z0"/>
    <w:qFormat/>
    <w:rPr>
      <w:rFonts w:ascii="Symbol" w:hAnsi="Symbol" w:cs="Symbol"/>
      <w:w w:val="100"/>
      <w:effect w:val="none"/>
      <w:em w:val="none"/>
    </w:rPr>
  </w:style>
  <w:style w:type="character" w:styleId="WW8Num12z2">
    <w:name w:val="WW8Num12z2"/>
    <w:qFormat/>
    <w:rPr>
      <w:rFonts w:ascii="Wingdings" w:hAnsi="Wingdings" w:cs="Wingdings"/>
      <w:w w:val="100"/>
      <w:effect w:val="none"/>
      <w:em w:val="none"/>
    </w:rPr>
  </w:style>
  <w:style w:type="character" w:styleId="WW8Num12z1">
    <w:name w:val="WW8Num12z1"/>
    <w:qFormat/>
    <w:rPr>
      <w:rFonts w:ascii="Courier New" w:hAnsi="Courier New" w:cs="Courier New"/>
      <w:w w:val="100"/>
      <w:effect w:val="none"/>
      <w:em w:val="none"/>
    </w:rPr>
  </w:style>
  <w:style w:type="character" w:styleId="WW8Num12z0">
    <w:name w:val="WW8Num12z0"/>
    <w:qFormat/>
    <w:rPr>
      <w:rFonts w:ascii="Symbol" w:hAnsi="Symbol" w:cs="Symbol"/>
      <w:w w:val="100"/>
      <w:effect w:val="none"/>
      <w:em w:val="none"/>
    </w:rPr>
  </w:style>
  <w:style w:type="character" w:styleId="WW8Num11z2">
    <w:name w:val="WW8Num11z2"/>
    <w:qFormat/>
    <w:rPr>
      <w:rFonts w:ascii="Wingdings" w:hAnsi="Wingdings" w:cs="Wingdings"/>
      <w:w w:val="100"/>
      <w:effect w:val="none"/>
      <w:em w:val="none"/>
    </w:rPr>
  </w:style>
  <w:style w:type="character" w:styleId="WW8Num11z1">
    <w:name w:val="WW8Num11z1"/>
    <w:qFormat/>
    <w:rPr>
      <w:rFonts w:ascii="Courier New" w:hAnsi="Courier New" w:cs="Courier New"/>
      <w:w w:val="100"/>
      <w:effect w:val="none"/>
      <w:em w:val="none"/>
    </w:rPr>
  </w:style>
  <w:style w:type="character" w:styleId="WW8Num11z0">
    <w:name w:val="WW8Num11z0"/>
    <w:qFormat/>
    <w:rPr>
      <w:rFonts w:ascii="Symbol" w:hAnsi="Symbol" w:cs="Symbol"/>
      <w:w w:val="100"/>
      <w:effect w:val="none"/>
      <w:em w:val="none"/>
    </w:rPr>
  </w:style>
  <w:style w:type="character" w:styleId="WW8Num10z2">
    <w:name w:val="WW8Num10z2"/>
    <w:qFormat/>
    <w:rPr>
      <w:rFonts w:ascii="Wingdings" w:hAnsi="Wingdings" w:cs="Wingdings"/>
      <w:w w:val="100"/>
      <w:effect w:val="none"/>
      <w:em w:val="none"/>
    </w:rPr>
  </w:style>
  <w:style w:type="character" w:styleId="WW8Num10z1">
    <w:name w:val="WW8Num10z1"/>
    <w:qFormat/>
    <w:rPr>
      <w:rFonts w:ascii="Courier New" w:hAnsi="Courier New" w:cs="Courier New"/>
      <w:w w:val="100"/>
      <w:effect w:val="none"/>
      <w:em w:val="none"/>
    </w:rPr>
  </w:style>
  <w:style w:type="character" w:styleId="WW8Num10z0">
    <w:name w:val="WW8Num10z0"/>
    <w:qFormat/>
    <w:rPr>
      <w:rFonts w:ascii="Symbol" w:hAnsi="Symbol" w:cs="Symbol"/>
      <w:w w:val="100"/>
      <w:effect w:val="none"/>
      <w:em w:val="none"/>
    </w:rPr>
  </w:style>
  <w:style w:type="character" w:styleId="WW8Num9z2">
    <w:name w:val="WW8Num9z2"/>
    <w:qFormat/>
    <w:rPr>
      <w:rFonts w:ascii="Wingdings" w:hAnsi="Wingdings" w:cs="Wingdings"/>
      <w:w w:val="100"/>
      <w:effect w:val="none"/>
      <w:em w:val="none"/>
    </w:rPr>
  </w:style>
  <w:style w:type="character" w:styleId="WW8Num9z1">
    <w:name w:val="WW8Num9z1"/>
    <w:qFormat/>
    <w:rPr>
      <w:rFonts w:ascii="Courier New" w:hAnsi="Courier New" w:cs="Courier New"/>
      <w:w w:val="100"/>
      <w:effect w:val="none"/>
      <w:em w:val="none"/>
    </w:rPr>
  </w:style>
  <w:style w:type="character" w:styleId="WW8Num9z0">
    <w:name w:val="WW8Num9z0"/>
    <w:qFormat/>
    <w:rPr>
      <w:rFonts w:ascii="Symbol" w:hAnsi="Symbol" w:cs="Symbol"/>
      <w:w w:val="100"/>
      <w:effect w:val="none"/>
      <w:em w:val="none"/>
    </w:rPr>
  </w:style>
  <w:style w:type="character" w:styleId="WW8Num8z2">
    <w:name w:val="WW8Num8z2"/>
    <w:qFormat/>
    <w:rPr>
      <w:rFonts w:ascii="Wingdings" w:hAnsi="Wingdings" w:cs="Wingdings"/>
      <w:w w:val="100"/>
      <w:effect w:val="none"/>
      <w:em w:val="none"/>
    </w:rPr>
  </w:style>
  <w:style w:type="character" w:styleId="WW8Num8z1">
    <w:name w:val="WW8Num8z1"/>
    <w:qFormat/>
    <w:rPr>
      <w:rFonts w:ascii="Courier New" w:hAnsi="Courier New" w:cs="Courier New"/>
      <w:w w:val="100"/>
      <w:effect w:val="none"/>
      <w:em w:val="none"/>
    </w:rPr>
  </w:style>
  <w:style w:type="character" w:styleId="WW8Num8z0">
    <w:name w:val="WW8Num8z0"/>
    <w:qFormat/>
    <w:rPr>
      <w:rFonts w:ascii="Symbol" w:hAnsi="Symbol" w:cs="Symbol"/>
      <w:w w:val="100"/>
      <w:effect w:val="none"/>
      <w:em w:val="none"/>
    </w:rPr>
  </w:style>
  <w:style w:type="character" w:styleId="WW8Num7z2">
    <w:name w:val="WW8Num7z2"/>
    <w:qFormat/>
    <w:rPr>
      <w:rFonts w:ascii="Wingdings" w:hAnsi="Wingdings" w:cs="Wingdings"/>
      <w:w w:val="100"/>
      <w:effect w:val="none"/>
      <w:em w:val="none"/>
    </w:rPr>
  </w:style>
  <w:style w:type="character" w:styleId="WW8Num7z1">
    <w:name w:val="WW8Num7z1"/>
    <w:qFormat/>
    <w:rPr>
      <w:rFonts w:ascii="Courier New" w:hAnsi="Courier New" w:cs="Courier New"/>
      <w:w w:val="100"/>
      <w:effect w:val="none"/>
      <w:em w:val="none"/>
    </w:rPr>
  </w:style>
  <w:style w:type="character" w:styleId="WW8Num7z0">
    <w:name w:val="WW8Num7z0"/>
    <w:qFormat/>
    <w:rPr>
      <w:rFonts w:ascii="Symbol" w:hAnsi="Symbol" w:cs="Symbol"/>
      <w:w w:val="100"/>
      <w:effect w:val="none"/>
      <w:em w:val="none"/>
    </w:rPr>
  </w:style>
  <w:style w:type="character" w:styleId="WW8Num6z2">
    <w:name w:val="WW8Num6z2"/>
    <w:qFormat/>
    <w:rPr>
      <w:rFonts w:ascii="Wingdings" w:hAnsi="Wingdings" w:cs="Wingdings"/>
      <w:w w:val="100"/>
      <w:effect w:val="none"/>
      <w:em w:val="none"/>
    </w:rPr>
  </w:style>
  <w:style w:type="character" w:styleId="WW8Num6z1">
    <w:name w:val="WW8Num6z1"/>
    <w:qFormat/>
    <w:rPr>
      <w:rFonts w:ascii="Courier New" w:hAnsi="Courier New" w:cs="Courier New"/>
      <w:w w:val="100"/>
      <w:effect w:val="none"/>
      <w:em w:val="none"/>
    </w:rPr>
  </w:style>
  <w:style w:type="character" w:styleId="WW8Num6z0">
    <w:name w:val="WW8Num6z0"/>
    <w:qFormat/>
    <w:rPr>
      <w:rFonts w:ascii="Symbol" w:hAnsi="Symbol" w:cs="StarSymbol"/>
      <w:w w:val="100"/>
      <w:sz w:val="18"/>
      <w:szCs w:val="18"/>
      <w:effect w:val="none"/>
      <w:em w:val="none"/>
    </w:rPr>
  </w:style>
  <w:style w:type="character" w:styleId="WW8Num5z0">
    <w:name w:val="WW8Num5z0"/>
    <w:qFormat/>
    <w:rPr>
      <w:rFonts w:ascii="Symbol" w:hAnsi="Symbol" w:cs="OpenSymbol"/>
      <w:w w:val="100"/>
      <w:effect w:val="none"/>
      <w:em w:val="none"/>
    </w:rPr>
  </w:style>
  <w:style w:type="character" w:styleId="WW8Num4z0">
    <w:name w:val="WW8Num4z0"/>
    <w:qFormat/>
    <w:rPr>
      <w:rFonts w:ascii="Symbol" w:hAnsi="Symbol" w:cs="StarSymbol"/>
      <w:w w:val="100"/>
      <w:sz w:val="18"/>
      <w:szCs w:val="18"/>
      <w:effect w:val="none"/>
      <w:em w:val="none"/>
    </w:rPr>
  </w:style>
  <w:style w:type="character" w:styleId="WWAbsatzStandardschriftart11111111111111111111111111111111111111111">
    <w:name w:val="WW-Absatz-Standardschriftart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">
    <w:name w:val="WW-Absatz-Standardschriftart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">
    <w:name w:val="WW-Absatz-Standardschriftart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">
    <w:name w:val="WW-Absatz-Standardschriftart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">
    <w:name w:val="WW-Absatz-Standardschriftart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">
    <w:name w:val="WW-Absatz-Standardschriftart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">
    <w:name w:val="WW-Absatz-Standardschriftart11111111111111111111111111111111111"/>
    <w:qFormat/>
    <w:rPr>
      <w:w w:val="100"/>
      <w:effect w:val="none"/>
      <w:em w:val="none"/>
    </w:rPr>
  </w:style>
  <w:style w:type="character" w:styleId="WWAbsatzStandardschriftart1111111111111111111111111111111111">
    <w:name w:val="WW-Absatz-Standardschriftart1111111111111111111111111111111111"/>
    <w:qFormat/>
    <w:rPr>
      <w:w w:val="100"/>
      <w:effect w:val="none"/>
      <w:em w:val="none"/>
    </w:rPr>
  </w:style>
  <w:style w:type="character" w:styleId="WWAbsatzStandardschriftart111111111111111111111111111111111">
    <w:name w:val="WW-Absatz-Standardschriftart111111111111111111111111111111111"/>
    <w:qFormat/>
    <w:rPr>
      <w:w w:val="100"/>
      <w:effect w:val="none"/>
      <w:em w:val="none"/>
    </w:rPr>
  </w:style>
  <w:style w:type="character" w:styleId="WWAbsatzStandardschriftart11111111111111111111111111111111">
    <w:name w:val="WW-Absatz-Standardschriftart11111111111111111111111111111111"/>
    <w:qFormat/>
    <w:rPr>
      <w:w w:val="100"/>
      <w:effect w:val="none"/>
      <w:em w:val="none"/>
    </w:rPr>
  </w:style>
  <w:style w:type="character" w:styleId="WWAbsatzStandardschriftart1111111111111111111111111111111">
    <w:name w:val="WW-Absatz-Standardschriftart1111111111111111111111111111111"/>
    <w:qFormat/>
    <w:rPr>
      <w:w w:val="100"/>
      <w:effect w:val="none"/>
      <w:em w:val="none"/>
    </w:rPr>
  </w:style>
  <w:style w:type="character" w:styleId="WWAbsatzStandardschriftart111111111111111111111111111111">
    <w:name w:val="WW-Absatz-Standardschriftart111111111111111111111111111111"/>
    <w:qFormat/>
    <w:rPr>
      <w:w w:val="100"/>
      <w:effect w:val="none"/>
      <w:em w:val="none"/>
    </w:rPr>
  </w:style>
  <w:style w:type="character" w:styleId="WWAbsatzStandardschriftart11111111111111111111111111111">
    <w:name w:val="WW-Absatz-Standardschriftart11111111111111111111111111111"/>
    <w:qFormat/>
    <w:rPr>
      <w:w w:val="100"/>
      <w:effect w:val="none"/>
      <w:em w:val="none"/>
    </w:rPr>
  </w:style>
  <w:style w:type="character" w:styleId="WWAbsatzStandardschriftart1111111111111111111111111111">
    <w:name w:val="WW-Absatz-Standardschriftart1111111111111111111111111111"/>
    <w:qFormat/>
    <w:rPr>
      <w:w w:val="100"/>
      <w:effect w:val="none"/>
      <w:em w:val="none"/>
    </w:rPr>
  </w:style>
  <w:style w:type="character" w:styleId="WWAbsatzStandardschriftart111111111111111111111111111">
    <w:name w:val="WW-Absatz-Standardschriftart111111111111111111111111111"/>
    <w:qFormat/>
    <w:rPr>
      <w:w w:val="100"/>
      <w:effect w:val="none"/>
      <w:em w:val="none"/>
    </w:rPr>
  </w:style>
  <w:style w:type="character" w:styleId="WWAbsatzStandardschriftart11111111111111111111111111">
    <w:name w:val="WW-Absatz-Standardschriftart11111111111111111111111111"/>
    <w:qFormat/>
    <w:rPr>
      <w:w w:val="100"/>
      <w:effect w:val="none"/>
      <w:em w:val="none"/>
    </w:rPr>
  </w:style>
  <w:style w:type="character" w:styleId="WWAbsatzStandardschriftart1111111111111111111111111">
    <w:name w:val="WW-Absatz-Standardschriftart1111111111111111111111111"/>
    <w:qFormat/>
    <w:rPr>
      <w:w w:val="100"/>
      <w:effect w:val="none"/>
      <w:em w:val="none"/>
    </w:rPr>
  </w:style>
  <w:style w:type="character" w:styleId="WWAbsatzStandardschriftart111111111111111111111111">
    <w:name w:val="WW-Absatz-Standardschriftart111111111111111111111111"/>
    <w:qFormat/>
    <w:rPr>
      <w:w w:val="100"/>
      <w:effect w:val="none"/>
      <w:em w:val="none"/>
    </w:rPr>
  </w:style>
  <w:style w:type="character" w:styleId="WWAbsatzStandardschriftart11111111111111111111111">
    <w:name w:val="WW-Absatz-Standardschriftart11111111111111111111111"/>
    <w:qFormat/>
    <w:rPr>
      <w:w w:val="100"/>
      <w:effect w:val="none"/>
      <w:em w:val="none"/>
    </w:rPr>
  </w:style>
  <w:style w:type="character" w:styleId="WWAbsatzStandardschriftart1111111111111111111111">
    <w:name w:val="WW-Absatz-Standardschriftart1111111111111111111111"/>
    <w:qFormat/>
    <w:rPr>
      <w:w w:val="100"/>
      <w:effect w:val="none"/>
      <w:em w:val="none"/>
    </w:rPr>
  </w:style>
  <w:style w:type="character" w:styleId="WWAbsatzStandardschriftart111111111111111111111">
    <w:name w:val="WW-Absatz-Standardschriftart111111111111111111111"/>
    <w:qFormat/>
    <w:rPr>
      <w:w w:val="100"/>
      <w:effect w:val="none"/>
      <w:em w:val="none"/>
    </w:rPr>
  </w:style>
  <w:style w:type="character" w:styleId="WWAbsatzStandardschriftart11111111111111111111">
    <w:name w:val="WW-Absatz-Standardschriftart11111111111111111111"/>
    <w:qFormat/>
    <w:rPr>
      <w:w w:val="100"/>
      <w:effect w:val="none"/>
      <w:em w:val="none"/>
    </w:rPr>
  </w:style>
  <w:style w:type="character" w:styleId="WWAbsatzStandardschriftart1111111111111111111">
    <w:name w:val="WW-Absatz-Standardschriftart1111111111111111111"/>
    <w:qFormat/>
    <w:rPr>
      <w:w w:val="100"/>
      <w:effect w:val="none"/>
      <w:em w:val="none"/>
    </w:rPr>
  </w:style>
  <w:style w:type="character" w:styleId="WWAbsatzStandardschriftart111111111111111111">
    <w:name w:val="WW-Absatz-Standardschriftart111111111111111111"/>
    <w:qFormat/>
    <w:rPr>
      <w:w w:val="100"/>
      <w:effect w:val="none"/>
      <w:em w:val="none"/>
    </w:rPr>
  </w:style>
  <w:style w:type="character" w:styleId="WWAbsatzStandardschriftart11111111111111111">
    <w:name w:val="WW-Absatz-Standardschriftart11111111111111111"/>
    <w:qFormat/>
    <w:rPr>
      <w:w w:val="100"/>
      <w:effect w:val="none"/>
      <w:em w:val="none"/>
    </w:rPr>
  </w:style>
  <w:style w:type="character" w:styleId="WWAbsatzStandardschriftart1111111111111111">
    <w:name w:val="WW-Absatz-Standardschriftart1111111111111111"/>
    <w:qFormat/>
    <w:rPr>
      <w:w w:val="100"/>
      <w:effect w:val="none"/>
      <w:em w:val="none"/>
    </w:rPr>
  </w:style>
  <w:style w:type="character" w:styleId="WWAbsatzStandardschriftart111111111111111">
    <w:name w:val="WW-Absatz-Standardschriftart111111111111111"/>
    <w:qFormat/>
    <w:rPr>
      <w:w w:val="100"/>
      <w:effect w:val="none"/>
      <w:em w:val="none"/>
    </w:rPr>
  </w:style>
  <w:style w:type="character" w:styleId="WWAbsatzStandardschriftart11111111111111">
    <w:name w:val="WW-Absatz-Standardschriftart11111111111111"/>
    <w:qFormat/>
    <w:rPr>
      <w:w w:val="100"/>
      <w:effect w:val="none"/>
      <w:em w:val="none"/>
    </w:rPr>
  </w:style>
  <w:style w:type="character" w:styleId="WWAbsatzStandardschriftart1111111111111">
    <w:name w:val="WW-Absatz-Standardschriftart1111111111111"/>
    <w:qFormat/>
    <w:rPr>
      <w:w w:val="100"/>
      <w:effect w:val="none"/>
      <w:em w:val="none"/>
    </w:rPr>
  </w:style>
  <w:style w:type="character" w:styleId="WWAbsatzStandardschriftart111111111111">
    <w:name w:val="WW-Absatz-Standardschriftart111111111111"/>
    <w:qFormat/>
    <w:rPr>
      <w:w w:val="100"/>
      <w:effect w:val="none"/>
      <w:em w:val="none"/>
    </w:rPr>
  </w:style>
  <w:style w:type="character" w:styleId="WWAbsatzStandardschriftart11111111111">
    <w:name w:val="WW-Absatz-Standardschriftart11111111111"/>
    <w:qFormat/>
    <w:rPr>
      <w:w w:val="100"/>
      <w:effect w:val="none"/>
      <w:em w:val="none"/>
    </w:rPr>
  </w:style>
  <w:style w:type="character" w:styleId="WWAbsatzStandardschriftart1111111111">
    <w:name w:val="WW-Absatz-Standardschriftart1111111111"/>
    <w:qFormat/>
    <w:rPr>
      <w:w w:val="100"/>
      <w:effect w:val="none"/>
      <w:em w:val="none"/>
    </w:rPr>
  </w:style>
  <w:style w:type="character" w:styleId="WWAbsatzStandardschriftart111111111">
    <w:name w:val="WW-Absatz-Standardschriftart111111111"/>
    <w:qFormat/>
    <w:rPr>
      <w:w w:val="100"/>
      <w:effect w:val="none"/>
      <w:em w:val="none"/>
    </w:rPr>
  </w:style>
  <w:style w:type="character" w:styleId="WWAbsatzStandardschriftart11111111">
    <w:name w:val="WW-Absatz-Standardschriftart11111111"/>
    <w:qFormat/>
    <w:rPr>
      <w:w w:val="100"/>
      <w:effect w:val="none"/>
      <w:em w:val="none"/>
    </w:rPr>
  </w:style>
  <w:style w:type="character" w:styleId="WWAbsatzStandardschriftart1111111">
    <w:name w:val="WW-Absatz-Standardschriftart1111111"/>
    <w:qFormat/>
    <w:rPr>
      <w:w w:val="100"/>
      <w:effect w:val="none"/>
      <w:em w:val="none"/>
    </w:rPr>
  </w:style>
  <w:style w:type="character" w:styleId="WWAbsatzStandardschriftart111111">
    <w:name w:val="WW-Absatz-Standardschriftart111111"/>
    <w:qFormat/>
    <w:rPr>
      <w:w w:val="100"/>
      <w:effect w:val="none"/>
      <w:em w:val="none"/>
    </w:rPr>
  </w:style>
  <w:style w:type="character" w:styleId="WWAbsatzStandardschriftart11111">
    <w:name w:val="WW-Absatz-Standardschriftart11111"/>
    <w:qFormat/>
    <w:rPr>
      <w:w w:val="100"/>
      <w:effect w:val="none"/>
      <w:em w:val="none"/>
    </w:rPr>
  </w:style>
  <w:style w:type="character" w:styleId="WWAbsatzStandardschriftart1111">
    <w:name w:val="WW-Absatz-Standardschriftart1111"/>
    <w:qFormat/>
    <w:rPr>
      <w:w w:val="100"/>
      <w:effect w:val="none"/>
      <w:em w:val="none"/>
    </w:rPr>
  </w:style>
  <w:style w:type="character" w:styleId="WWAbsatzStandardschriftart111">
    <w:name w:val="WW-Absatz-Standardschriftart111"/>
    <w:qFormat/>
    <w:rPr>
      <w:w w:val="100"/>
      <w:effect w:val="none"/>
      <w:em w:val="none"/>
    </w:rPr>
  </w:style>
  <w:style w:type="character" w:styleId="WWAbsatzStandardschriftart11">
    <w:name w:val="WW-Absatz-Standardschriftart11"/>
    <w:qFormat/>
    <w:rPr>
      <w:w w:val="100"/>
      <w:effect w:val="none"/>
      <w:em w:val="none"/>
    </w:rPr>
  </w:style>
  <w:style w:type="character" w:styleId="WWAbsatzStandardschriftart1">
    <w:name w:val="WW-Absatz-Standardschriftart1"/>
    <w:qFormat/>
    <w:rPr>
      <w:w w:val="100"/>
      <w:effect w:val="none"/>
      <w:em w:val="none"/>
    </w:rPr>
  </w:style>
  <w:style w:type="character" w:styleId="WWAbsatzStandardschriftart">
    <w:name w:val="WW-Absatz-Standardschriftart"/>
    <w:qFormat/>
    <w:rPr>
      <w:w w:val="100"/>
      <w:effect w:val="none"/>
      <w:em w:val="none"/>
    </w:rPr>
  </w:style>
  <w:style w:type="character" w:styleId="AbsatzStandardschriftart">
    <w:name w:val="Absatz-Standardschriftart"/>
    <w:qFormat/>
    <w:rPr>
      <w:w w:val="100"/>
      <w:effect w:val="none"/>
      <w:em w:val="none"/>
    </w:rPr>
  </w:style>
  <w:style w:type="character" w:styleId="WW8Num3z8">
    <w:name w:val="WW8Num3z8"/>
    <w:qFormat/>
    <w:rPr>
      <w:w w:val="100"/>
      <w:effect w:val="none"/>
      <w:em w:val="none"/>
    </w:rPr>
  </w:style>
  <w:style w:type="character" w:styleId="WW8Num3z7">
    <w:name w:val="WW8Num3z7"/>
    <w:qFormat/>
    <w:rPr>
      <w:w w:val="100"/>
      <w:effect w:val="none"/>
      <w:em w:val="none"/>
    </w:rPr>
  </w:style>
  <w:style w:type="character" w:styleId="WW8Num3z6">
    <w:name w:val="WW8Num3z6"/>
    <w:qFormat/>
    <w:rPr>
      <w:w w:val="100"/>
      <w:effect w:val="none"/>
      <w:em w:val="none"/>
    </w:rPr>
  </w:style>
  <w:style w:type="character" w:styleId="WW8Num3z5">
    <w:name w:val="WW8Num3z5"/>
    <w:qFormat/>
    <w:rPr>
      <w:w w:val="100"/>
      <w:effect w:val="none"/>
      <w:em w:val="none"/>
    </w:rPr>
  </w:style>
  <w:style w:type="character" w:styleId="WW8Num3z4">
    <w:name w:val="WW8Num3z4"/>
    <w:qFormat/>
    <w:rPr>
      <w:w w:val="100"/>
      <w:effect w:val="none"/>
      <w:em w:val="none"/>
    </w:rPr>
  </w:style>
  <w:style w:type="character" w:styleId="WW8Num3z3">
    <w:name w:val="WW8Num3z3"/>
    <w:qFormat/>
    <w:rPr>
      <w:w w:val="100"/>
      <w:effect w:val="none"/>
      <w:em w:val="none"/>
    </w:rPr>
  </w:style>
  <w:style w:type="character" w:styleId="WW8Num3z2">
    <w:name w:val="WW8Num3z2"/>
    <w:qFormat/>
    <w:rPr>
      <w:w w:val="100"/>
      <w:effect w:val="none"/>
      <w:em w:val="none"/>
    </w:rPr>
  </w:style>
  <w:style w:type="character" w:styleId="WW8Num3z1">
    <w:name w:val="WW8Num3z1"/>
    <w:qFormat/>
    <w:rPr>
      <w:w w:val="100"/>
      <w:effect w:val="none"/>
      <w:em w:val="none"/>
    </w:rPr>
  </w:style>
  <w:style w:type="character" w:styleId="WW8Num3z0">
    <w:name w:val="WW8Num3z0"/>
    <w:qFormat/>
    <w:rPr>
      <w:w w:val="100"/>
      <w:effect w:val="none"/>
      <w:em w:val="none"/>
    </w:rPr>
  </w:style>
  <w:style w:type="character" w:styleId="WW8Num2z8">
    <w:name w:val="WW8Num2z8"/>
    <w:qFormat/>
    <w:rPr>
      <w:w w:val="100"/>
      <w:effect w:val="none"/>
      <w:em w:val="none"/>
    </w:rPr>
  </w:style>
  <w:style w:type="character" w:styleId="WW8Num2z7">
    <w:name w:val="WW8Num2z7"/>
    <w:qFormat/>
    <w:rPr>
      <w:w w:val="100"/>
      <w:effect w:val="none"/>
      <w:em w:val="none"/>
    </w:rPr>
  </w:style>
  <w:style w:type="character" w:styleId="WW8Num2z6">
    <w:name w:val="WW8Num2z6"/>
    <w:qFormat/>
    <w:rPr>
      <w:w w:val="100"/>
      <w:effect w:val="none"/>
      <w:em w:val="none"/>
    </w:rPr>
  </w:style>
  <w:style w:type="character" w:styleId="WW8Num2z5">
    <w:name w:val="WW8Num2z5"/>
    <w:qFormat/>
    <w:rPr>
      <w:w w:val="100"/>
      <w:effect w:val="none"/>
      <w:em w:val="none"/>
    </w:rPr>
  </w:style>
  <w:style w:type="character" w:styleId="WW8Num2z4">
    <w:name w:val="WW8Num2z4"/>
    <w:qFormat/>
    <w:rPr>
      <w:w w:val="100"/>
      <w:effect w:val="none"/>
      <w:em w:val="none"/>
    </w:rPr>
  </w:style>
  <w:style w:type="character" w:styleId="WW8Num2z3">
    <w:name w:val="WW8Num2z3"/>
    <w:qFormat/>
    <w:rPr>
      <w:w w:val="100"/>
      <w:effect w:val="none"/>
      <w:em w:val="none"/>
    </w:rPr>
  </w:style>
  <w:style w:type="character" w:styleId="WW8Num2z2">
    <w:name w:val="WW8Num2z2"/>
    <w:qFormat/>
    <w:rPr>
      <w:w w:val="100"/>
      <w:effect w:val="none"/>
      <w:em w:val="none"/>
    </w:rPr>
  </w:style>
  <w:style w:type="character" w:styleId="WW8Num2z1">
    <w:name w:val="WW8Num2z1"/>
    <w:qFormat/>
    <w:rPr>
      <w:w w:val="100"/>
      <w:effect w:val="none"/>
      <w:em w:val="none"/>
    </w:rPr>
  </w:style>
  <w:style w:type="character" w:styleId="WW8Num2z0">
    <w:name w:val="WW8Num2z0"/>
    <w:qFormat/>
    <w:rPr>
      <w:w w:val="100"/>
      <w:effect w:val="none"/>
      <w:em w:val="none"/>
    </w:rPr>
  </w:style>
  <w:style w:type="character" w:styleId="WW8Num1z8">
    <w:name w:val="WW8Num1z8"/>
    <w:qFormat/>
    <w:rPr>
      <w:w w:val="100"/>
      <w:effect w:val="none"/>
      <w:em w:val="none"/>
    </w:rPr>
  </w:style>
  <w:style w:type="character" w:styleId="WW8Num1z7">
    <w:name w:val="WW8Num1z7"/>
    <w:qFormat/>
    <w:rPr>
      <w:w w:val="100"/>
      <w:effect w:val="none"/>
      <w:em w:val="none"/>
    </w:rPr>
  </w:style>
  <w:style w:type="character" w:styleId="WW8Num1z6">
    <w:name w:val="WW8Num1z6"/>
    <w:qFormat/>
    <w:rPr>
      <w:w w:val="100"/>
      <w:effect w:val="none"/>
      <w:em w:val="none"/>
    </w:rPr>
  </w:style>
  <w:style w:type="character" w:styleId="WW8Num1z5">
    <w:name w:val="WW8Num1z5"/>
    <w:qFormat/>
    <w:rPr>
      <w:w w:val="100"/>
      <w:effect w:val="none"/>
      <w:em w:val="none"/>
    </w:rPr>
  </w:style>
  <w:style w:type="character" w:styleId="WW8Num1z4">
    <w:name w:val="WW8Num1z4"/>
    <w:qFormat/>
    <w:rPr>
      <w:w w:val="100"/>
      <w:effect w:val="none"/>
      <w:em w:val="none"/>
    </w:rPr>
  </w:style>
  <w:style w:type="character" w:styleId="WW8Num1z3">
    <w:name w:val="WW8Num1z3"/>
    <w:qFormat/>
    <w:rPr>
      <w:w w:val="100"/>
      <w:effect w:val="none"/>
      <w:em w:val="none"/>
    </w:rPr>
  </w:style>
  <w:style w:type="character" w:styleId="WW8Num1z2">
    <w:name w:val="WW8Num1z2"/>
    <w:qFormat/>
    <w:rPr>
      <w:w w:val="100"/>
      <w:effect w:val="none"/>
      <w:em w:val="none"/>
    </w:rPr>
  </w:style>
  <w:style w:type="character" w:styleId="WW8Num1z1">
    <w:name w:val="WW8Num1z1"/>
    <w:qFormat/>
    <w:rPr>
      <w:w w:val="100"/>
      <w:effect w:val="none"/>
      <w:em w:val="none"/>
    </w:rPr>
  </w:style>
  <w:style w:type="character" w:styleId="WW8Num1z0">
    <w:name w:val="WW8Num1z0"/>
    <w:qFormat/>
    <w:rPr>
      <w:w w:val="100"/>
      <w:effect w:val="none"/>
      <w:em w:val="no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LO-normal1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1"/>
    <w:link w:val="CabealhoChar"/>
    <w:uiPriority w:val="99"/>
    <w:unhideWhenUsed/>
    <w:rsid w:val="00f229e9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1"/>
    <w:link w:val="RodapChar"/>
    <w:uiPriority w:val="99"/>
    <w:unhideWhenUsed/>
    <w:rsid w:val="00f229e9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go" w:customStyle="1">
    <w:name w:val="logo"/>
    <w:basedOn w:val="Normal1"/>
    <w:qFormat/>
    <w:rsid w:val="00f229e9"/>
    <w:pPr>
      <w:suppressAutoHyphens w:val="true"/>
      <w:spacing w:lineRule="auto" w:line="240" w:before="0" w:after="0"/>
    </w:pPr>
    <w:rPr>
      <w:rFonts w:ascii="Arial Narrow" w:hAnsi="Arial Narrow" w:cs="Arial Narrow"/>
      <w:sz w:val="20"/>
      <w:szCs w:val="20"/>
      <w:lang w:eastAsia="zh-CN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oquadro">
    <w:name w:val="Conteúdo do quadro"/>
    <w:basedOn w:val="Normal"/>
    <w:qFormat/>
    <w:pPr/>
    <w:rPr/>
  </w:style>
  <w:style w:type="paragraph" w:styleId="Western1">
    <w:name w:val="western1"/>
    <w:qFormat/>
    <w:pPr>
      <w:widowControl/>
      <w:bidi w:val="0"/>
      <w:spacing w:lineRule="auto" w:line="240" w:before="280" w:after="62"/>
      <w:ind w:firstLine="709"/>
      <w:jc w:val="left"/>
    </w:pPr>
    <w:rPr>
      <w:rFonts w:ascii="Calibri" w:hAnsi="Calibri" w:eastAsia="Calibri" w:cs="Calibri"/>
      <w:color w:val="000000"/>
      <w:kern w:val="0"/>
      <w:sz w:val="22"/>
      <w:szCs w:val="22"/>
      <w:lang w:val="pt-BR" w:eastAsia="zh-CN" w:bidi="hi-IN"/>
    </w:rPr>
  </w:style>
  <w:style w:type="paragraph" w:styleId="Recuodecorpodetexto31">
    <w:name w:val="Recuo de corpo de texto 31"/>
    <w:qFormat/>
    <w:pPr>
      <w:widowControl/>
      <w:bidi w:val="0"/>
      <w:spacing w:lineRule="auto" w:line="240" w:before="0" w:after="120"/>
      <w:ind w:left="283" w:hanging="0"/>
      <w:jc w:val="left"/>
    </w:pPr>
    <w:rPr>
      <w:rFonts w:ascii="Calibri" w:hAnsi="Calibri" w:eastAsia="Calibri" w:cs="Calibri"/>
      <w:color w:val="auto"/>
      <w:kern w:val="0"/>
      <w:sz w:val="16"/>
      <w:szCs w:val="16"/>
      <w:lang w:val="pt-BR" w:eastAsia="zh-CN" w:bidi="hi-IN"/>
    </w:rPr>
  </w:style>
  <w:style w:type="paragraph" w:styleId="BodyTextIndent3">
    <w:name w:val="Body Text Indent 3"/>
    <w:qFormat/>
    <w:pPr>
      <w:widowControl/>
      <w:bidi w:val="0"/>
      <w:spacing w:lineRule="auto" w:line="240" w:before="0" w:after="120"/>
      <w:ind w:left="283" w:hanging="0"/>
      <w:jc w:val="left"/>
    </w:pPr>
    <w:rPr>
      <w:rFonts w:ascii="Calibri" w:hAnsi="Calibri" w:eastAsia="Calibri" w:cs="Calibri"/>
      <w:color w:val="auto"/>
      <w:kern w:val="0"/>
      <w:sz w:val="16"/>
      <w:szCs w:val="16"/>
      <w:lang w:val="pt-BR" w:eastAsia="zh-CN" w:bidi="hi-IN"/>
    </w:rPr>
  </w:style>
  <w:style w:type="paragraph" w:styleId="NormalWeb">
    <w:name w:val="Normal (Web)"/>
    <w:qFormat/>
    <w:pPr>
      <w:widowControl/>
      <w:bidi w:val="0"/>
      <w:spacing w:lineRule="auto" w:line="240" w:before="280" w:after="115"/>
      <w:ind w:hanging="0"/>
      <w:jc w:val="left"/>
    </w:pPr>
    <w:rPr>
      <w:rFonts w:ascii="Times New Roman" w:hAnsi="Times New Roman" w:cs="Times New Roman" w:eastAsia="Calibri"/>
      <w:color w:val="auto"/>
      <w:kern w:val="0"/>
      <w:sz w:val="22"/>
      <w:szCs w:val="22"/>
      <w:lang w:val="en-US" w:eastAsia="zh-CN" w:bidi="hi-IN"/>
    </w:rPr>
  </w:style>
  <w:style w:type="paragraph" w:styleId="BalloonText">
    <w:name w:val="Balloon Text"/>
    <w:qFormat/>
    <w:pPr>
      <w:widowControl/>
      <w:bidi w:val="0"/>
      <w:spacing w:lineRule="auto" w:line="240" w:before="0" w:after="0"/>
      <w:ind w:firstLine="709"/>
      <w:jc w:val="left"/>
    </w:pPr>
    <w:rPr>
      <w:rFonts w:ascii="Lucida Grande" w:hAnsi="Lucida Grande" w:cs="Lucida Grande" w:eastAsia="Calibri"/>
      <w:color w:val="auto"/>
      <w:kern w:val="0"/>
      <w:sz w:val="18"/>
      <w:szCs w:val="18"/>
      <w:lang w:val="pt-BR" w:eastAsia="zh-CN" w:bidi="hi-IN"/>
    </w:rPr>
  </w:style>
  <w:style w:type="paragraph" w:styleId="CommentSubject">
    <w:name w:val="Comment Subject"/>
    <w:qFormat/>
    <w:pPr>
      <w:widowControl/>
      <w:bidi w:val="0"/>
      <w:spacing w:lineRule="auto" w:line="240" w:before="0" w:after="200"/>
      <w:ind w:firstLine="709"/>
      <w:jc w:val="left"/>
    </w:pPr>
    <w:rPr>
      <w:rFonts w:ascii="Calibri" w:hAnsi="Calibri" w:eastAsia="Calibri" w:cs="Calibri"/>
      <w:b/>
      <w:bCs/>
      <w:color w:val="auto"/>
      <w:kern w:val="0"/>
      <w:sz w:val="20"/>
      <w:szCs w:val="20"/>
      <w:lang w:val="pt-BR" w:eastAsia="zh-CN" w:bidi="hi-IN"/>
    </w:rPr>
  </w:style>
  <w:style w:type="paragraph" w:styleId="CommentText">
    <w:name w:val="Comment Text"/>
    <w:qFormat/>
    <w:pPr>
      <w:widowControl/>
      <w:bidi w:val="0"/>
      <w:spacing w:lineRule="auto" w:line="240" w:before="0" w:after="200"/>
      <w:ind w:firstLine="709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ListParagraph">
    <w:name w:val="List Paragraph"/>
    <w:qFormat/>
    <w:pPr>
      <w:widowControl/>
      <w:bidi w:val="0"/>
      <w:spacing w:lineRule="auto" w:line="276" w:before="0" w:after="200"/>
      <w:ind w:left="720" w:hanging="0"/>
      <w:contextualSpacing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Contedodequadro">
    <w:name w:val="Conteúdo de quadro"/>
    <w:qFormat/>
    <w:pPr>
      <w:widowControl/>
      <w:bidi w:val="0"/>
      <w:spacing w:lineRule="auto" w:line="240" w:before="0" w:after="120"/>
      <w:ind w:firstLine="709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Contedodetabela">
    <w:name w:val="Conteúdo de tabela"/>
    <w:qFormat/>
    <w:pPr>
      <w:widowControl/>
      <w:bidi w:val="0"/>
      <w:spacing w:lineRule="auto" w:line="240" w:before="0" w:after="200"/>
      <w:ind w:firstLine="709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Corpodetexto21">
    <w:name w:val="Corpo de texto 21"/>
    <w:qFormat/>
    <w:pPr>
      <w:widowControl/>
      <w:bidi w:val="0"/>
      <w:spacing w:lineRule="auto" w:line="360" w:before="0" w:after="0"/>
      <w:ind w:hanging="0"/>
      <w:jc w:val="center"/>
    </w:pPr>
    <w:rPr>
      <w:rFonts w:ascii="Garamond" w:hAnsi="Garamond" w:cs="Garamond" w:eastAsia="Calibri"/>
      <w:color w:val="auto"/>
      <w:kern w:val="0"/>
      <w:sz w:val="22"/>
      <w:szCs w:val="20"/>
      <w:lang w:val="pt-BR" w:eastAsia="zh-CN" w:bidi="hi-IN"/>
    </w:rPr>
  </w:style>
  <w:style w:type="paragraph" w:styleId="HTMLPreformatted">
    <w:name w:val="HTML Preformatted"/>
    <w:qFormat/>
    <w:pPr>
      <w:widowControl/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bidi w:val="0"/>
      <w:spacing w:lineRule="auto" w:line="240" w:before="0" w:after="0"/>
      <w:ind w:hanging="0"/>
      <w:jc w:val="left"/>
    </w:pPr>
    <w:rPr>
      <w:rFonts w:ascii="Courier New" w:hAnsi="Courier New" w:cs="Courier New" w:eastAsia="Calibri"/>
      <w:color w:val="auto"/>
      <w:kern w:val="0"/>
      <w:sz w:val="20"/>
      <w:szCs w:val="20"/>
      <w:lang w:val="pt-BR" w:eastAsia="zh-CN" w:bidi="hi-IN"/>
    </w:rPr>
  </w:style>
  <w:style w:type="paragraph" w:styleId="NoSpacing">
    <w:name w:val="No Spacing"/>
    <w:qFormat/>
    <w:pPr>
      <w:widowControl/>
      <w:suppressAutoHyphens w:val="true"/>
      <w:bidi w:val="0"/>
      <w:spacing w:lineRule="atLeast" w:line="1" w:before="0" w:after="60"/>
      <w:ind w:left="-1" w:hanging="1"/>
      <w:jc w:val="both"/>
      <w:textAlignment w:val="top"/>
    </w:pPr>
    <w:rPr>
      <w:rFonts w:ascii="Calibri" w:hAnsi="Calibri" w:eastAsia="Calibri" w:cs="Calibri"/>
      <w:color w:val="auto"/>
      <w:kern w:val="2"/>
      <w:sz w:val="22"/>
      <w:szCs w:val="22"/>
      <w:vertAlign w:val="subscript"/>
      <w:lang w:val="pt-BR" w:eastAsia="zh-CN" w:bidi="hi-IN"/>
    </w:rPr>
  </w:style>
  <w:style w:type="paragraph" w:styleId="Blockquote">
    <w:name w:val="Blockquote"/>
    <w:qFormat/>
    <w:pPr>
      <w:widowControl/>
      <w:bidi w:val="0"/>
      <w:spacing w:lineRule="auto" w:line="240" w:before="100" w:after="100"/>
      <w:ind w:left="360" w:right="360" w:hanging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Legenda1">
    <w:name w:val="Legenda1"/>
    <w:qFormat/>
    <w:pPr>
      <w:widowControl/>
      <w:bidi w:val="0"/>
      <w:spacing w:lineRule="auto" w:line="240" w:before="120" w:after="120"/>
      <w:ind w:firstLine="709"/>
      <w:jc w:val="left"/>
    </w:pPr>
    <w:rPr>
      <w:rFonts w:cs="Tahoma" w:ascii="Calibri" w:hAnsi="Calibri" w:eastAsia="Calibri"/>
      <w:i/>
      <w:iCs/>
      <w:color w:val="auto"/>
      <w:kern w:val="0"/>
      <w:sz w:val="22"/>
      <w:szCs w:val="22"/>
      <w:lang w:val="pt-BR" w:eastAsia="zh-CN" w:bidi="hi-IN"/>
    </w:rPr>
  </w:style>
  <w:style w:type="paragraph" w:styleId="Ttulo11">
    <w:name w:val="Título1"/>
    <w:qFormat/>
    <w:pPr>
      <w:keepNext w:val="true"/>
      <w:widowControl/>
      <w:bidi w:val="0"/>
      <w:spacing w:lineRule="auto" w:line="240" w:before="240" w:after="120"/>
      <w:ind w:firstLine="709"/>
      <w:jc w:val="left"/>
    </w:pPr>
    <w:rPr>
      <w:rFonts w:eastAsia="Lucida Sans Unicode" w:cs="Tahoma" w:ascii="Calibri" w:hAnsi="Calibri"/>
      <w:color w:val="auto"/>
      <w:kern w:val="0"/>
      <w:sz w:val="28"/>
      <w:szCs w:val="28"/>
      <w:lang w:val="pt-BR" w:eastAsia="zh-CN" w:bidi="hi-IN"/>
    </w:rPr>
  </w:style>
  <w:style w:type="paragraph" w:styleId="Legenda2">
    <w:name w:val="Legenda2"/>
    <w:qFormat/>
    <w:pPr>
      <w:widowControl/>
      <w:bidi w:val="0"/>
      <w:spacing w:lineRule="auto" w:line="240" w:before="120" w:after="120"/>
      <w:ind w:firstLine="709"/>
      <w:jc w:val="left"/>
    </w:pPr>
    <w:rPr>
      <w:rFonts w:cs="Tahoma" w:ascii="Calibri" w:hAnsi="Calibri" w:eastAsia="Calibri"/>
      <w:i/>
      <w:iCs/>
      <w:color w:val="auto"/>
      <w:kern w:val="0"/>
      <w:sz w:val="22"/>
      <w:szCs w:val="22"/>
      <w:lang w:val="pt-BR" w:eastAsia="zh-CN" w:bidi="hi-IN"/>
    </w:rPr>
  </w:style>
  <w:style w:type="paragraph" w:styleId="Legenda3">
    <w:name w:val="Legenda3"/>
    <w:qFormat/>
    <w:pPr>
      <w:widowControl/>
      <w:bidi w:val="0"/>
      <w:spacing w:lineRule="auto" w:line="240" w:before="120" w:after="120"/>
      <w:ind w:firstLine="709"/>
      <w:jc w:val="left"/>
    </w:pPr>
    <w:rPr>
      <w:rFonts w:cs="Tahoma" w:ascii="Calibri" w:hAnsi="Calibri" w:eastAsia="Calibri"/>
      <w:i/>
      <w:iCs/>
      <w:color w:val="auto"/>
      <w:kern w:val="0"/>
      <w:sz w:val="22"/>
      <w:szCs w:val="22"/>
      <w:lang w:val="pt-BR" w:eastAsia="zh-CN" w:bidi="hi-IN"/>
    </w:rPr>
  </w:style>
  <w:style w:type="paragraph" w:styleId="Ttulo31">
    <w:name w:val="Título3"/>
    <w:qFormat/>
    <w:pPr>
      <w:keepNext w:val="true"/>
      <w:widowControl/>
      <w:bidi w:val="0"/>
      <w:spacing w:lineRule="auto" w:line="240" w:before="240" w:after="120"/>
      <w:ind w:firstLine="709"/>
      <w:jc w:val="left"/>
    </w:pPr>
    <w:rPr>
      <w:rFonts w:eastAsia="Lucida Sans Unicode" w:cs="Tahoma" w:ascii="Calibri" w:hAnsi="Calibri"/>
      <w:color w:val="auto"/>
      <w:kern w:val="0"/>
      <w:sz w:val="28"/>
      <w:szCs w:val="28"/>
      <w:lang w:val="pt-BR" w:eastAsia="zh-CN" w:bidi="hi-IN"/>
    </w:rPr>
  </w:style>
  <w:style w:type="paragraph" w:styleId="Ttulo21">
    <w:name w:val="Título2"/>
    <w:qFormat/>
    <w:pPr>
      <w:keepNext w:val="true"/>
      <w:widowControl/>
      <w:bidi w:val="0"/>
      <w:spacing w:lineRule="auto" w:line="240" w:before="240" w:after="120"/>
      <w:ind w:firstLine="709"/>
      <w:jc w:val="left"/>
    </w:pPr>
    <w:rPr>
      <w:rFonts w:eastAsia="Lucida Sans Unicode" w:cs="Tahoma" w:ascii="Calibri" w:hAnsi="Calibri"/>
      <w:color w:val="auto"/>
      <w:kern w:val="0"/>
      <w:sz w:val="28"/>
      <w:szCs w:val="28"/>
      <w:lang w:val="pt-BR" w:eastAsia="zh-CN" w:bidi="hi-IN"/>
    </w:rPr>
  </w:style>
  <w:style w:type="paragraph" w:styleId="Caption">
    <w:name w:val="caption"/>
    <w:qFormat/>
    <w:pPr>
      <w:widowControl/>
      <w:bidi w:val="0"/>
      <w:spacing w:lineRule="auto" w:line="240" w:before="120" w:after="120"/>
      <w:ind w:firstLine="709"/>
      <w:jc w:val="left"/>
    </w:pPr>
    <w:rPr>
      <w:rFonts w:cs="Lucida Sans" w:ascii="Calibri" w:hAnsi="Calibri" w:eastAsia="Calibri"/>
      <w:i/>
      <w:iCs/>
      <w:color w:val="auto"/>
      <w:kern w:val="0"/>
      <w:sz w:val="22"/>
      <w:szCs w:val="22"/>
      <w:lang w:val="pt-BR" w:eastAsia="zh-CN" w:bidi="hi-IN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40" w:before="0" w:after="60"/>
      <w:ind w:firstLine="709"/>
      <w:jc w:val="both"/>
    </w:pPr>
    <w:rPr>
      <w:rFonts w:ascii="Liberation Serif" w:hAnsi="Liberation Serif" w:eastAsia="0" w:cs="Arial"/>
      <w:color w:val="auto"/>
      <w:kern w:val="2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LFDdUzlCXqL3lRmn0QKneVuKxNw==">CgMxLjAaHwoBMBIaChgICVIUChJ0YWJsZS53Znl2amQyaWdwdGgyCGguZ2pkZ3hzOAByITFYb1RWNjdvR19PWU91MXVFTFJ0eWNvS3JYVHZscE9NWQ==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LibreOffice/7.3.1.3$Windows_X86_64 LibreOffice_project/a69ca51ded25f3eefd52d7bf9a5fad8c90b87951</Application>
  <AppVersion>15.0000</AppVersion>
  <Pages>3</Pages>
  <Words>498</Words>
  <Characters>2638</Characters>
  <CharactersWithSpaces>3190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 Duarte Ferreira</dc:creator>
  <dc:description/>
  <dc:language>pt-BR</dc:language>
  <cp:lastModifiedBy/>
  <dcterms:modified xsi:type="dcterms:W3CDTF">2024-12-27T10:23:18Z</dcterms:modified>
  <cp:revision>1</cp:revision>
  <dc:subject/>
  <dc:title/>
</cp:coreProperties>
</file>