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147BF" w14:textId="77777777" w:rsidR="00A414CA" w:rsidRPr="00A414CA" w:rsidRDefault="00A414CA" w:rsidP="00A414CA">
      <w:pPr>
        <w:jc w:val="center"/>
      </w:pPr>
      <w:r w:rsidRPr="00A414CA">
        <w:rPr>
          <w:b/>
          <w:bCs/>
        </w:rPr>
        <w:t>ANEXO VI</w:t>
      </w:r>
    </w:p>
    <w:p w14:paraId="5D7A304B" w14:textId="45B79A55" w:rsidR="00A414CA" w:rsidRPr="00A414CA" w:rsidRDefault="00A414CA" w:rsidP="00A414CA">
      <w:pPr>
        <w:jc w:val="center"/>
      </w:pPr>
    </w:p>
    <w:p w14:paraId="339B9925" w14:textId="77777777" w:rsidR="00A414CA" w:rsidRPr="00A414CA" w:rsidRDefault="00A414CA" w:rsidP="00A414CA">
      <w:pPr>
        <w:jc w:val="center"/>
      </w:pPr>
      <w:r w:rsidRPr="00A414CA">
        <w:rPr>
          <w:b/>
          <w:bCs/>
        </w:rPr>
        <w:t>TERMO DE CONCESSÃO E ACEITAÇÃO DE AUXÍLIO</w:t>
      </w:r>
    </w:p>
    <w:p w14:paraId="734EE97E" w14:textId="2FA87E61" w:rsidR="00A414CA" w:rsidRPr="00A414CA" w:rsidRDefault="00A414CA" w:rsidP="00A414CA">
      <w:pPr>
        <w:jc w:val="center"/>
      </w:pPr>
    </w:p>
    <w:p w14:paraId="35608ACC" w14:textId="77777777" w:rsidR="00A414CA" w:rsidRPr="00A414CA" w:rsidRDefault="00A414CA" w:rsidP="00A414CA">
      <w:pPr>
        <w:jc w:val="center"/>
      </w:pPr>
      <w:r w:rsidRPr="00A414CA">
        <w:rPr>
          <w:b/>
          <w:bCs/>
        </w:rPr>
        <w:t>EDITAL Nº 38/2026 – PROAPP/IFG – FOMENTO A GRUPOS DE PESQUISA</w:t>
      </w:r>
    </w:p>
    <w:p w14:paraId="53B9900C" w14:textId="6E051E5C" w:rsidR="00A414CA" w:rsidRPr="00A414CA" w:rsidRDefault="00A414CA" w:rsidP="00A414CA">
      <w:pPr>
        <w:jc w:val="center"/>
      </w:pPr>
    </w:p>
    <w:p w14:paraId="10D7F155" w14:textId="77777777" w:rsidR="00A414CA" w:rsidRPr="00A414CA" w:rsidRDefault="00A414CA" w:rsidP="00A414CA">
      <w:pPr>
        <w:jc w:val="both"/>
      </w:pPr>
      <w:r w:rsidRPr="00A414CA">
        <w:rPr>
          <w:b/>
          <w:bCs/>
        </w:rPr>
        <w:t>IDENTIFICAÇÃO</w:t>
      </w:r>
    </w:p>
    <w:tbl>
      <w:tblPr>
        <w:tblW w:w="0" w:type="auto"/>
        <w:tblCellMar>
          <w:top w:w="15" w:type="dxa"/>
          <w:left w:w="15" w:type="dxa"/>
          <w:bottom w:w="15" w:type="dxa"/>
          <w:right w:w="15" w:type="dxa"/>
        </w:tblCellMar>
        <w:tblLook w:val="04A0" w:firstRow="1" w:lastRow="0" w:firstColumn="1" w:lastColumn="0" w:noHBand="0" w:noVBand="1"/>
      </w:tblPr>
      <w:tblGrid>
        <w:gridCol w:w="4886"/>
        <w:gridCol w:w="3602"/>
      </w:tblGrid>
      <w:tr w:rsidR="00A414CA" w:rsidRPr="00A414CA" w14:paraId="5C65856A" w14:textId="77777777">
        <w:trPr>
          <w:trHeight w:val="600"/>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40" w:type="dxa"/>
              <w:left w:w="100" w:type="dxa"/>
              <w:bottom w:w="40" w:type="dxa"/>
              <w:right w:w="100" w:type="dxa"/>
            </w:tcMar>
            <w:hideMark/>
          </w:tcPr>
          <w:p w14:paraId="4751FC9B" w14:textId="77777777" w:rsidR="00A414CA" w:rsidRPr="00A414CA" w:rsidRDefault="00A414CA" w:rsidP="00A414CA">
            <w:pPr>
              <w:jc w:val="both"/>
            </w:pPr>
            <w:r w:rsidRPr="00A414CA">
              <w:rPr>
                <w:b/>
                <w:bCs/>
              </w:rPr>
              <w:t>BENEFICIÁRIO(A) – Líder do Grupo de Pesquisa:</w:t>
            </w:r>
          </w:p>
        </w:tc>
        <w:tc>
          <w:tcPr>
            <w:tcW w:w="0" w:type="auto"/>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hideMark/>
          </w:tcPr>
          <w:p w14:paraId="2F549F06" w14:textId="77777777" w:rsidR="00A414CA" w:rsidRPr="00A414CA" w:rsidRDefault="00A414CA" w:rsidP="00A414CA">
            <w:pPr>
              <w:jc w:val="both"/>
            </w:pPr>
            <w:r w:rsidRPr="00A414CA">
              <w:rPr>
                <w:b/>
                <w:bCs/>
              </w:rPr>
              <w:t> </w:t>
            </w:r>
          </w:p>
        </w:tc>
      </w:tr>
      <w:tr w:rsidR="00A414CA" w:rsidRPr="00A414CA" w14:paraId="152DB930" w14:textId="77777777">
        <w:trPr>
          <w:trHeight w:val="345"/>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40" w:type="dxa"/>
              <w:left w:w="100" w:type="dxa"/>
              <w:bottom w:w="40" w:type="dxa"/>
              <w:right w:w="100" w:type="dxa"/>
            </w:tcMar>
            <w:hideMark/>
          </w:tcPr>
          <w:p w14:paraId="3DBC245A" w14:textId="77777777" w:rsidR="00A414CA" w:rsidRPr="00A414CA" w:rsidRDefault="00A414CA" w:rsidP="00A414CA">
            <w:pPr>
              <w:jc w:val="both"/>
            </w:pPr>
            <w:r w:rsidRPr="00A414CA">
              <w:rPr>
                <w:b/>
                <w:bCs/>
              </w:rPr>
              <w:t>CPF / SIAPE:</w:t>
            </w:r>
          </w:p>
        </w:tc>
        <w:tc>
          <w:tcPr>
            <w:tcW w:w="0" w:type="auto"/>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hideMark/>
          </w:tcPr>
          <w:p w14:paraId="75CB594C" w14:textId="77777777" w:rsidR="00A414CA" w:rsidRPr="00A414CA" w:rsidRDefault="00A414CA" w:rsidP="00A414CA">
            <w:pPr>
              <w:jc w:val="both"/>
            </w:pPr>
            <w:r w:rsidRPr="00A414CA">
              <w:rPr>
                <w:b/>
                <w:bCs/>
              </w:rPr>
              <w:t> </w:t>
            </w:r>
          </w:p>
        </w:tc>
      </w:tr>
      <w:tr w:rsidR="00A414CA" w:rsidRPr="00A414CA" w14:paraId="1C61E8AE" w14:textId="77777777">
        <w:trPr>
          <w:trHeight w:val="345"/>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40" w:type="dxa"/>
              <w:left w:w="100" w:type="dxa"/>
              <w:bottom w:w="40" w:type="dxa"/>
              <w:right w:w="100" w:type="dxa"/>
            </w:tcMar>
            <w:hideMark/>
          </w:tcPr>
          <w:p w14:paraId="16263497" w14:textId="77777777" w:rsidR="00A414CA" w:rsidRPr="00A414CA" w:rsidRDefault="00A414CA" w:rsidP="00A414CA">
            <w:pPr>
              <w:jc w:val="both"/>
            </w:pPr>
            <w:r w:rsidRPr="00A414CA">
              <w:rPr>
                <w:b/>
                <w:bCs/>
              </w:rPr>
              <w:t>Câmpus de lotação:</w:t>
            </w:r>
          </w:p>
        </w:tc>
        <w:tc>
          <w:tcPr>
            <w:tcW w:w="0" w:type="auto"/>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hideMark/>
          </w:tcPr>
          <w:p w14:paraId="52BC49A4" w14:textId="77777777" w:rsidR="00A414CA" w:rsidRPr="00A414CA" w:rsidRDefault="00A414CA" w:rsidP="00A414CA">
            <w:pPr>
              <w:jc w:val="both"/>
            </w:pPr>
            <w:r w:rsidRPr="00A414CA">
              <w:rPr>
                <w:b/>
                <w:bCs/>
              </w:rPr>
              <w:t> </w:t>
            </w:r>
          </w:p>
        </w:tc>
      </w:tr>
      <w:tr w:rsidR="00A414CA" w:rsidRPr="00A414CA" w14:paraId="0EEAD569" w14:textId="77777777">
        <w:trPr>
          <w:trHeight w:val="345"/>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40" w:type="dxa"/>
              <w:left w:w="100" w:type="dxa"/>
              <w:bottom w:w="40" w:type="dxa"/>
              <w:right w:w="100" w:type="dxa"/>
            </w:tcMar>
            <w:hideMark/>
          </w:tcPr>
          <w:p w14:paraId="7328155A" w14:textId="77777777" w:rsidR="00A414CA" w:rsidRPr="00A414CA" w:rsidRDefault="00A414CA" w:rsidP="00A414CA">
            <w:pPr>
              <w:jc w:val="both"/>
            </w:pPr>
            <w:r w:rsidRPr="00A414CA">
              <w:rPr>
                <w:b/>
                <w:bCs/>
              </w:rPr>
              <w:t>Grupo de Pesquisa (DGP/CNPq):</w:t>
            </w:r>
          </w:p>
        </w:tc>
        <w:tc>
          <w:tcPr>
            <w:tcW w:w="0" w:type="auto"/>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hideMark/>
          </w:tcPr>
          <w:p w14:paraId="63C81C19" w14:textId="77777777" w:rsidR="00A414CA" w:rsidRPr="00A414CA" w:rsidRDefault="00A414CA" w:rsidP="00A414CA">
            <w:pPr>
              <w:jc w:val="both"/>
            </w:pPr>
            <w:r w:rsidRPr="00A414CA">
              <w:rPr>
                <w:b/>
                <w:bCs/>
              </w:rPr>
              <w:t> </w:t>
            </w:r>
          </w:p>
        </w:tc>
      </w:tr>
      <w:tr w:rsidR="00A414CA" w:rsidRPr="00A414CA" w14:paraId="3EB460D2" w14:textId="77777777">
        <w:trPr>
          <w:trHeight w:val="345"/>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40" w:type="dxa"/>
              <w:left w:w="100" w:type="dxa"/>
              <w:bottom w:w="40" w:type="dxa"/>
              <w:right w:w="100" w:type="dxa"/>
            </w:tcMar>
            <w:hideMark/>
          </w:tcPr>
          <w:p w14:paraId="6209C6F4" w14:textId="77777777" w:rsidR="00A414CA" w:rsidRPr="00A414CA" w:rsidRDefault="00A414CA" w:rsidP="00A414CA">
            <w:pPr>
              <w:jc w:val="both"/>
            </w:pPr>
            <w:r w:rsidRPr="00A414CA">
              <w:rPr>
                <w:b/>
                <w:bCs/>
              </w:rPr>
              <w:t>Título do Plano de Trabalho:</w:t>
            </w:r>
          </w:p>
        </w:tc>
        <w:tc>
          <w:tcPr>
            <w:tcW w:w="0" w:type="auto"/>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hideMark/>
          </w:tcPr>
          <w:p w14:paraId="2C22661E" w14:textId="77777777" w:rsidR="00A414CA" w:rsidRPr="00A414CA" w:rsidRDefault="00A414CA" w:rsidP="00A414CA">
            <w:pPr>
              <w:jc w:val="both"/>
            </w:pPr>
            <w:r w:rsidRPr="00A414CA">
              <w:rPr>
                <w:b/>
                <w:bCs/>
              </w:rPr>
              <w:t> </w:t>
            </w:r>
          </w:p>
        </w:tc>
      </w:tr>
      <w:tr w:rsidR="00A414CA" w:rsidRPr="00A414CA" w14:paraId="241A90FD" w14:textId="77777777">
        <w:trPr>
          <w:trHeight w:val="1365"/>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40" w:type="dxa"/>
              <w:left w:w="100" w:type="dxa"/>
              <w:bottom w:w="40" w:type="dxa"/>
              <w:right w:w="100" w:type="dxa"/>
            </w:tcMar>
            <w:hideMark/>
          </w:tcPr>
          <w:p w14:paraId="28F31C8D" w14:textId="77777777" w:rsidR="00A414CA" w:rsidRPr="00A414CA" w:rsidRDefault="00A414CA" w:rsidP="00A414CA">
            <w:pPr>
              <w:jc w:val="both"/>
            </w:pPr>
            <w:r w:rsidRPr="00A414CA">
              <w:rPr>
                <w:b/>
                <w:bCs/>
              </w:rPr>
              <w:t>Valor concedido (custeio, em 2 parcelas):</w:t>
            </w:r>
          </w:p>
        </w:tc>
        <w:tc>
          <w:tcPr>
            <w:tcW w:w="0" w:type="auto"/>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hideMark/>
          </w:tcPr>
          <w:p w14:paraId="119B12E9" w14:textId="77777777" w:rsidR="00A414CA" w:rsidRPr="00A414CA" w:rsidRDefault="00A414CA" w:rsidP="00A414CA">
            <w:pPr>
              <w:jc w:val="both"/>
            </w:pPr>
            <w:r w:rsidRPr="00A414CA">
              <w:rPr>
                <w:b/>
                <w:bCs/>
              </w:rPr>
              <w:t>R$ total: _____ </w:t>
            </w:r>
          </w:p>
          <w:p w14:paraId="05312547" w14:textId="77777777" w:rsidR="00A414CA" w:rsidRPr="00A414CA" w:rsidRDefault="00A414CA" w:rsidP="00A414CA">
            <w:pPr>
              <w:jc w:val="both"/>
            </w:pPr>
            <w:r w:rsidRPr="00A414CA">
              <w:rPr>
                <w:b/>
                <w:bCs/>
              </w:rPr>
              <w:t> </w:t>
            </w:r>
          </w:p>
          <w:p w14:paraId="496FC3D9" w14:textId="77777777" w:rsidR="00A414CA" w:rsidRPr="00A414CA" w:rsidRDefault="00A414CA" w:rsidP="00A414CA">
            <w:pPr>
              <w:jc w:val="both"/>
            </w:pPr>
            <w:r w:rsidRPr="00A414CA">
              <w:rPr>
                <w:b/>
                <w:bCs/>
              </w:rPr>
              <w:t>(1ª parcela: R$ _____)</w:t>
            </w:r>
          </w:p>
          <w:p w14:paraId="5FB9385E" w14:textId="77777777" w:rsidR="00A414CA" w:rsidRPr="00A414CA" w:rsidRDefault="00A414CA" w:rsidP="00A414CA">
            <w:pPr>
              <w:jc w:val="both"/>
            </w:pPr>
            <w:r w:rsidRPr="00A414CA">
              <w:rPr>
                <w:b/>
                <w:bCs/>
              </w:rPr>
              <w:t> </w:t>
            </w:r>
          </w:p>
          <w:p w14:paraId="5FB45480" w14:textId="77777777" w:rsidR="00A414CA" w:rsidRPr="00A414CA" w:rsidRDefault="00A414CA" w:rsidP="00A414CA">
            <w:pPr>
              <w:jc w:val="both"/>
            </w:pPr>
            <w:r w:rsidRPr="00A414CA">
              <w:rPr>
                <w:b/>
                <w:bCs/>
              </w:rPr>
              <w:t>(2ª parcela: R$ _____)</w:t>
            </w:r>
          </w:p>
        </w:tc>
      </w:tr>
      <w:tr w:rsidR="00A414CA" w:rsidRPr="00A414CA" w14:paraId="54865DDF" w14:textId="77777777">
        <w:trPr>
          <w:trHeight w:val="345"/>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40" w:type="dxa"/>
              <w:left w:w="100" w:type="dxa"/>
              <w:bottom w:w="40" w:type="dxa"/>
              <w:right w:w="100" w:type="dxa"/>
            </w:tcMar>
            <w:hideMark/>
          </w:tcPr>
          <w:p w14:paraId="2A38EF43" w14:textId="77777777" w:rsidR="00A414CA" w:rsidRPr="00A414CA" w:rsidRDefault="00A414CA" w:rsidP="00A414CA">
            <w:pPr>
              <w:jc w:val="both"/>
            </w:pPr>
            <w:r w:rsidRPr="00A414CA">
              <w:rPr>
                <w:b/>
                <w:bCs/>
              </w:rPr>
              <w:t>Vigência (12 meses):</w:t>
            </w:r>
          </w:p>
        </w:tc>
        <w:tc>
          <w:tcPr>
            <w:tcW w:w="0" w:type="auto"/>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hideMark/>
          </w:tcPr>
          <w:p w14:paraId="653F9D67" w14:textId="77777777" w:rsidR="00A414CA" w:rsidRPr="00A414CA" w:rsidRDefault="00A414CA" w:rsidP="00A414CA">
            <w:pPr>
              <w:jc w:val="both"/>
            </w:pPr>
            <w:r w:rsidRPr="00A414CA">
              <w:rPr>
                <w:b/>
                <w:bCs/>
              </w:rPr>
              <w:t>de ____/____/2026 a ____/____/2027</w:t>
            </w:r>
          </w:p>
        </w:tc>
      </w:tr>
    </w:tbl>
    <w:p w14:paraId="41CC0B9A" w14:textId="77777777" w:rsidR="00A414CA" w:rsidRPr="00A414CA" w:rsidRDefault="00A414CA" w:rsidP="00A414CA">
      <w:pPr>
        <w:jc w:val="both"/>
      </w:pPr>
      <w:r w:rsidRPr="00A414CA">
        <w:rPr>
          <w:b/>
          <w:bCs/>
        </w:rPr>
        <w:t> </w:t>
      </w:r>
    </w:p>
    <w:p w14:paraId="4BE5F9BF" w14:textId="77777777" w:rsidR="00A414CA" w:rsidRPr="00A414CA" w:rsidRDefault="00A414CA" w:rsidP="00A414CA">
      <w:pPr>
        <w:jc w:val="both"/>
      </w:pPr>
      <w:r w:rsidRPr="00A414CA">
        <w:t xml:space="preserve">O Instituto Federal de Educação, Ciência e Tecnologia de Goiás (IFG), por meio da </w:t>
      </w:r>
      <w:proofErr w:type="spellStart"/>
      <w:r w:rsidRPr="00A414CA">
        <w:t>Pró-Reitoria</w:t>
      </w:r>
      <w:proofErr w:type="spellEnd"/>
      <w:r w:rsidRPr="00A414CA">
        <w:t xml:space="preserve"> de Pesquisa e Pós-Graduação (PROPPG), concede ao(à) BENEFICIÁRIO(A) acima identificado(a) o apoio financeiro previsto no Edital nº 38/2026 – PROAPP/IFG, mediante as cláusulas seguintes, que o(a) BENEFICIÁRIO(A) declara conhecer e aceitar.</w:t>
      </w:r>
    </w:p>
    <w:p w14:paraId="50AAF651" w14:textId="77777777" w:rsidR="00A414CA" w:rsidRPr="00A414CA" w:rsidRDefault="00A414CA" w:rsidP="00A414CA">
      <w:pPr>
        <w:jc w:val="both"/>
      </w:pPr>
      <w:r w:rsidRPr="00A414CA">
        <w:t> </w:t>
      </w:r>
    </w:p>
    <w:p w14:paraId="49B86AC6" w14:textId="77777777" w:rsidR="00A414CA" w:rsidRPr="00A414CA" w:rsidRDefault="00A414CA" w:rsidP="00A414CA">
      <w:pPr>
        <w:jc w:val="both"/>
      </w:pPr>
      <w:r w:rsidRPr="00A414CA">
        <w:t>1. DO OBJETO</w:t>
      </w:r>
    </w:p>
    <w:p w14:paraId="42E5169B" w14:textId="77777777" w:rsidR="00A414CA" w:rsidRPr="00A414CA" w:rsidRDefault="00A414CA" w:rsidP="00A414CA">
      <w:pPr>
        <w:jc w:val="both"/>
      </w:pPr>
      <w:r w:rsidRPr="00A414CA">
        <w:t> </w:t>
      </w:r>
    </w:p>
    <w:p w14:paraId="69A108A1" w14:textId="77777777" w:rsidR="00A414CA" w:rsidRPr="00A414CA" w:rsidRDefault="00A414CA" w:rsidP="00A414CA">
      <w:pPr>
        <w:jc w:val="both"/>
      </w:pPr>
      <w:r w:rsidRPr="00A414CA">
        <w:t>1.1 O presente Termo tem por objeto a concessão de apoio financeiro, na modalidade custeio, para execução do plano de trabalho aprovado no Edital nº 38/2026 – PROAPP/IFG, vinculado ao grupo de pesquisa identificado.</w:t>
      </w:r>
    </w:p>
    <w:p w14:paraId="61D4FDE6" w14:textId="77777777" w:rsidR="00A414CA" w:rsidRPr="00A414CA" w:rsidRDefault="00A414CA" w:rsidP="00A414CA">
      <w:pPr>
        <w:jc w:val="both"/>
      </w:pPr>
      <w:r w:rsidRPr="00A414CA">
        <w:t>1.2 O recurso será transferido em 2 (duas) parcelas, na forma do item 12.2 do edital, creditadas diretamente na conta indicada pelo(a) BENEFICIÁRIO(A), nos termos do art. 12 da Portaria nº 2.120/2023.</w:t>
      </w:r>
    </w:p>
    <w:p w14:paraId="431D5298" w14:textId="77777777" w:rsidR="00A414CA" w:rsidRPr="00A414CA" w:rsidRDefault="00A414CA" w:rsidP="00A414CA">
      <w:pPr>
        <w:jc w:val="both"/>
      </w:pPr>
      <w:r w:rsidRPr="00A414CA">
        <w:lastRenderedPageBreak/>
        <w:t> </w:t>
      </w:r>
    </w:p>
    <w:p w14:paraId="56F67C97" w14:textId="77777777" w:rsidR="00A414CA" w:rsidRPr="00A414CA" w:rsidRDefault="00A414CA" w:rsidP="00A414CA">
      <w:pPr>
        <w:jc w:val="both"/>
      </w:pPr>
      <w:r w:rsidRPr="00A414CA">
        <w:rPr>
          <w:b/>
          <w:bCs/>
        </w:rPr>
        <w:t>2. DAS OBRIGAÇÕES E COMPROMISSOS DO(A) BENEFICIÁRIO(A)</w:t>
      </w:r>
    </w:p>
    <w:p w14:paraId="491691DC" w14:textId="77777777" w:rsidR="00A414CA" w:rsidRPr="00A414CA" w:rsidRDefault="00A414CA" w:rsidP="00A414CA">
      <w:pPr>
        <w:jc w:val="both"/>
      </w:pPr>
      <w:r w:rsidRPr="00A414CA">
        <w:t> </w:t>
      </w:r>
    </w:p>
    <w:p w14:paraId="01E67912" w14:textId="77777777" w:rsidR="00A414CA" w:rsidRPr="00A414CA" w:rsidRDefault="00A414CA" w:rsidP="00A414CA">
      <w:pPr>
        <w:jc w:val="both"/>
      </w:pPr>
      <w:r w:rsidRPr="00A414CA">
        <w:t>2.1 Executar o plano de trabalho aprovado dentro do prazo de vigência, em conformidade com os objetivos, metas e cronograma.</w:t>
      </w:r>
    </w:p>
    <w:p w14:paraId="01BF5A58" w14:textId="77777777" w:rsidR="00A414CA" w:rsidRPr="00A414CA" w:rsidRDefault="00A414CA" w:rsidP="00A414CA">
      <w:pPr>
        <w:jc w:val="both"/>
      </w:pPr>
      <w:r w:rsidRPr="00A414CA">
        <w:t>2.2 Aplicar os recursos exclusivamente nos itens financiáveis previstos no item 5.1 do edital, observadas as vedações do item 5.2 e as regras específicas de execução constantes do Anexo V.</w:t>
      </w:r>
    </w:p>
    <w:p w14:paraId="24F99B4B" w14:textId="77777777" w:rsidR="00A414CA" w:rsidRPr="00A414CA" w:rsidRDefault="00A414CA" w:rsidP="00A414CA">
      <w:pPr>
        <w:jc w:val="both"/>
      </w:pPr>
      <w:r w:rsidRPr="00A414CA">
        <w:t>2.3 Observar, no que couber, a Lei nº 8.112/1990, a Lei nº 14.133/2021, a Lei nº 10.973/2004, a Lei nº 13.243/2016, o Decreto nº 9.283/2018, o Decreto nº 93.872/1986 e a Portaria nº 2.120/2023.</w:t>
      </w:r>
    </w:p>
    <w:p w14:paraId="16C75500" w14:textId="77777777" w:rsidR="00A414CA" w:rsidRPr="00A414CA" w:rsidRDefault="00A414CA" w:rsidP="00A414CA">
      <w:pPr>
        <w:jc w:val="both"/>
      </w:pPr>
      <w:r w:rsidRPr="00A414CA">
        <w:t>2.4 Assumir todas as obrigações legais decorrentes de eventuais contratações necessárias à consecução do objeto, as quais não geram vínculo de qualquer natureza com o IFG.</w:t>
      </w:r>
    </w:p>
    <w:p w14:paraId="78149B24" w14:textId="77777777" w:rsidR="00A414CA" w:rsidRPr="00A414CA" w:rsidRDefault="00A414CA" w:rsidP="00A414CA">
      <w:pPr>
        <w:jc w:val="both"/>
      </w:pPr>
      <w:r w:rsidRPr="00A414CA">
        <w:t xml:space="preserve">2.5 Comunicar previamente à GEPEX do </w:t>
      </w:r>
      <w:proofErr w:type="spellStart"/>
      <w:r w:rsidRPr="00A414CA">
        <w:t>câmpus</w:t>
      </w:r>
      <w:proofErr w:type="spellEnd"/>
      <w:r w:rsidRPr="00A414CA">
        <w:t xml:space="preserve"> e à DPI/PROPPG, com antecedência mínima de 30 (trinta) dias, qualquer alteração no plano de trabalho, na composição da equipe ou no cronograma, para apreciação e autorização prévia, vedada alteração que implique mudança de objeto, de </w:t>
      </w:r>
      <w:proofErr w:type="spellStart"/>
      <w:r w:rsidRPr="00A414CA">
        <w:t>câmpus</w:t>
      </w:r>
      <w:proofErr w:type="spellEnd"/>
      <w:r w:rsidRPr="00A414CA">
        <w:t xml:space="preserve"> executor ou de grupo beneficiário.</w:t>
      </w:r>
    </w:p>
    <w:p w14:paraId="4990B27B" w14:textId="77777777" w:rsidR="00A414CA" w:rsidRPr="00A414CA" w:rsidRDefault="00A414CA" w:rsidP="00A414CA">
      <w:pPr>
        <w:jc w:val="both"/>
      </w:pPr>
      <w:r w:rsidRPr="00A414CA">
        <w:t>2.6 Apresentar a prestação de contas parcial em até 15 (quinze) dias após completados os 6 (seis) primeiros meses de vigência, demonstrando a aplicação de, no mínimo, 70% (setenta por cento) do valor da primeira parcela, na forma do item 13.3 do edital e do Anexo V.</w:t>
      </w:r>
    </w:p>
    <w:p w14:paraId="4F1C0302" w14:textId="77777777" w:rsidR="00A414CA" w:rsidRPr="00A414CA" w:rsidRDefault="00A414CA" w:rsidP="00A414CA">
      <w:pPr>
        <w:jc w:val="both"/>
      </w:pPr>
      <w:r w:rsidRPr="00A414CA">
        <w:t>2.7 Apresentar o relatório final e a prestação de contas final em até 60 (sessenta) dias após o término da vigência, na forma do item 13.4 do edital e da Portaria nº 2.120/2023, observado o Anexo V quanto aos itens “d”, “e”, “f” e “g”.</w:t>
      </w:r>
    </w:p>
    <w:p w14:paraId="00AC33E7" w14:textId="77777777" w:rsidR="00A414CA" w:rsidRPr="00A414CA" w:rsidRDefault="00A414CA" w:rsidP="00A414CA">
      <w:pPr>
        <w:jc w:val="both"/>
      </w:pPr>
      <w:r w:rsidRPr="00A414CA">
        <w:t>2.8 Submeter ao menos 1 (um) produto científico ou tecnológico resultante do projeto no prazo de até 12 (doze) meses após o término da vigência, com comprovação no módulo de Pesquisa do SUAP (item 13.1, alínea “f”).</w:t>
      </w:r>
    </w:p>
    <w:p w14:paraId="694FE607" w14:textId="77777777" w:rsidR="00A414CA" w:rsidRPr="00A414CA" w:rsidRDefault="00A414CA" w:rsidP="00A414CA">
      <w:pPr>
        <w:jc w:val="both"/>
      </w:pPr>
      <w:r w:rsidRPr="00A414CA">
        <w:t>2.9 Devolver ao IFG eventual saldo de recursos não executados ao término da vigência, incluído eventual período de prorrogação.</w:t>
      </w:r>
    </w:p>
    <w:p w14:paraId="393894D4" w14:textId="77777777" w:rsidR="00A414CA" w:rsidRPr="00A414CA" w:rsidRDefault="00A414CA" w:rsidP="00A414CA">
      <w:pPr>
        <w:jc w:val="both"/>
      </w:pPr>
      <w:r w:rsidRPr="00A414CA">
        <w:t>2.10 Fazer menção expressa ao apoio recebido do Instituto Federal de Educação, Ciência e Tecnologia de Goiás e do PROAPP/IFG em toda publicação ou divulgação de resultados, no idioma da divulgação.</w:t>
      </w:r>
    </w:p>
    <w:p w14:paraId="4AB258BD" w14:textId="77777777" w:rsidR="00A414CA" w:rsidRPr="00A414CA" w:rsidRDefault="00A414CA" w:rsidP="00A414CA">
      <w:pPr>
        <w:jc w:val="both"/>
      </w:pPr>
      <w:r w:rsidRPr="00A414CA">
        <w:t> </w:t>
      </w:r>
    </w:p>
    <w:p w14:paraId="37032EB1" w14:textId="77777777" w:rsidR="00A414CA" w:rsidRPr="00A414CA" w:rsidRDefault="00A414CA" w:rsidP="00A414CA">
      <w:pPr>
        <w:jc w:val="both"/>
      </w:pPr>
      <w:r w:rsidRPr="00A414CA">
        <w:rPr>
          <w:b/>
          <w:bCs/>
        </w:rPr>
        <w:t>3. DA PROPRIEDADE INTELECTUAL</w:t>
      </w:r>
    </w:p>
    <w:p w14:paraId="10230296" w14:textId="77777777" w:rsidR="00A414CA" w:rsidRPr="00A414CA" w:rsidRDefault="00A414CA" w:rsidP="00A414CA">
      <w:pPr>
        <w:jc w:val="both"/>
      </w:pPr>
      <w:r w:rsidRPr="00A414CA">
        <w:t> </w:t>
      </w:r>
    </w:p>
    <w:p w14:paraId="2A26F681" w14:textId="77777777" w:rsidR="00A414CA" w:rsidRPr="00A414CA" w:rsidRDefault="00A414CA" w:rsidP="00A414CA">
      <w:pPr>
        <w:jc w:val="both"/>
      </w:pPr>
      <w:r w:rsidRPr="00A414CA">
        <w:t>3.1 Havendo resultado com potencial de proteção intelectual, o(a) BENEFICIÁRIO(A) comunicará o Núcleo de Inovação Tecnológica (NIT) do IFG antes de qualquer divulgação pública, observadas a Lei nº 10.973/2004, o Decreto nº 9.283/2018 e a Portaria Normativa PROPPG nº 10/2020.</w:t>
      </w:r>
    </w:p>
    <w:p w14:paraId="33CB8DAD" w14:textId="77777777" w:rsidR="00A414CA" w:rsidRPr="00A414CA" w:rsidRDefault="00A414CA" w:rsidP="00A414CA">
      <w:pPr>
        <w:jc w:val="both"/>
      </w:pPr>
      <w:r w:rsidRPr="00A414CA">
        <w:rPr>
          <w:b/>
          <w:bCs/>
        </w:rPr>
        <w:lastRenderedPageBreak/>
        <w:t> </w:t>
      </w:r>
    </w:p>
    <w:p w14:paraId="23070562" w14:textId="77777777" w:rsidR="00A414CA" w:rsidRPr="00A414CA" w:rsidRDefault="00A414CA" w:rsidP="00A414CA">
      <w:pPr>
        <w:jc w:val="both"/>
      </w:pPr>
      <w:r w:rsidRPr="00A414CA">
        <w:rPr>
          <w:b/>
          <w:bCs/>
        </w:rPr>
        <w:t>4. DO ACOMPANHAMENTO </w:t>
      </w:r>
    </w:p>
    <w:p w14:paraId="5F664AC7" w14:textId="77777777" w:rsidR="00A414CA" w:rsidRPr="00A414CA" w:rsidRDefault="00A414CA" w:rsidP="00A414CA">
      <w:pPr>
        <w:jc w:val="both"/>
      </w:pPr>
      <w:r w:rsidRPr="00A414CA">
        <w:t> </w:t>
      </w:r>
    </w:p>
    <w:p w14:paraId="724FADC0" w14:textId="77777777" w:rsidR="00A414CA" w:rsidRPr="00A414CA" w:rsidRDefault="00A414CA" w:rsidP="00A414CA">
      <w:pPr>
        <w:jc w:val="both"/>
      </w:pPr>
      <w:r w:rsidRPr="00A414CA">
        <w:t xml:space="preserve">4.1 O acompanhamento da execução caberá à GEPEX do </w:t>
      </w:r>
      <w:proofErr w:type="spellStart"/>
      <w:r w:rsidRPr="00A414CA">
        <w:t>câmpus</w:t>
      </w:r>
      <w:proofErr w:type="spellEnd"/>
      <w:r w:rsidRPr="00A414CA">
        <w:t>, em colaboração com a DPI/PROPPG.</w:t>
      </w:r>
    </w:p>
    <w:p w14:paraId="75C98972" w14:textId="77777777" w:rsidR="00A414CA" w:rsidRPr="00A414CA" w:rsidRDefault="00A414CA" w:rsidP="00A414CA">
      <w:pPr>
        <w:jc w:val="both"/>
      </w:pPr>
      <w:r w:rsidRPr="00A414CA">
        <w:t>4.2 A DPI/PROPPG conferirá a prestação de contas, mantendo-a arquivada para fins de auditoria, competindo ao IFG a autoridade de controle e fiscalização sobre a execução.</w:t>
      </w:r>
    </w:p>
    <w:p w14:paraId="4FAACD6E" w14:textId="77777777" w:rsidR="00A414CA" w:rsidRPr="00A414CA" w:rsidRDefault="00A414CA" w:rsidP="00A414CA">
      <w:pPr>
        <w:jc w:val="both"/>
      </w:pPr>
      <w:r w:rsidRPr="00A414CA">
        <w:t> </w:t>
      </w:r>
    </w:p>
    <w:p w14:paraId="6697C7E8" w14:textId="77777777" w:rsidR="00A414CA" w:rsidRPr="00A414CA" w:rsidRDefault="00A414CA" w:rsidP="00A414CA">
      <w:pPr>
        <w:jc w:val="both"/>
      </w:pPr>
      <w:r w:rsidRPr="00A414CA">
        <w:rPr>
          <w:b/>
          <w:bCs/>
        </w:rPr>
        <w:t>5. DA DESISTÊNCIA, DA SUSPENSÃO E DA DEVOLUÇÃO</w:t>
      </w:r>
    </w:p>
    <w:p w14:paraId="67DCEC0A" w14:textId="77777777" w:rsidR="00A414CA" w:rsidRPr="00A414CA" w:rsidRDefault="00A414CA" w:rsidP="00A414CA">
      <w:pPr>
        <w:jc w:val="both"/>
      </w:pPr>
      <w:r w:rsidRPr="00A414CA">
        <w:t> </w:t>
      </w:r>
    </w:p>
    <w:p w14:paraId="215836E4" w14:textId="77777777" w:rsidR="00A414CA" w:rsidRPr="00A414CA" w:rsidRDefault="00A414CA" w:rsidP="00A414CA">
      <w:pPr>
        <w:jc w:val="both"/>
      </w:pPr>
      <w:r w:rsidRPr="00A414CA">
        <w:t>5.1 Na desistência antes do início da execução, os recursos serão devolvidos ao IFG, com justificativa, no prazo de 30 (trinta) dias do recebimento, sob pena de atualização do valor na forma da legislação aplicável aos débitos da Fazenda Nacional.</w:t>
      </w:r>
    </w:p>
    <w:p w14:paraId="503E9AF3" w14:textId="77777777" w:rsidR="00A414CA" w:rsidRPr="00A414CA" w:rsidRDefault="00A414CA" w:rsidP="00A414CA">
      <w:pPr>
        <w:jc w:val="both"/>
      </w:pPr>
      <w:r w:rsidRPr="00A414CA">
        <w:t>5.2 O(A) BENEFICIÁRIO(A) comunicará formalmente à DPI/PROPPG qualquer descontinuidade, apresentando, em até 30 (trinta) dias, o relatório técnico, a prestação de contas e a devolução de eventual saldo, sob a mesma penalidade do item 5.1.</w:t>
      </w:r>
    </w:p>
    <w:p w14:paraId="0CCB391E" w14:textId="77777777" w:rsidR="00A414CA" w:rsidRPr="00A414CA" w:rsidRDefault="00A414CA" w:rsidP="00A414CA">
      <w:pPr>
        <w:jc w:val="both"/>
      </w:pPr>
      <w:r w:rsidRPr="00A414CA">
        <w:t>5.3 A liberação ou a continuidade do apoio será suspensa em caso de desvio de finalidade, atraso injustificado no cumprimento das etapas ou descumprimento de qualquer condição deste instrumento, incluindo a não apresentação ou a reprovação da prestação de contas parcial (item 2.6), hipótese em que a liberação da segunda parcela ficará suspensa até a regularização, nos termos do item 13.3 do edital.</w:t>
      </w:r>
    </w:p>
    <w:p w14:paraId="6B5AE965" w14:textId="77777777" w:rsidR="00A414CA" w:rsidRPr="00A414CA" w:rsidRDefault="00A414CA" w:rsidP="00A414CA">
      <w:pPr>
        <w:jc w:val="both"/>
      </w:pPr>
      <w:r w:rsidRPr="00A414CA">
        <w:t>5.4 O(A) BENEFICIÁRIO(A) cuja prestação de contas ou relatório final não seja aprovado, ou que não regularize pendência de prestação de contas parcial no prazo do item 13.3.5 do edital, será considerado(a) inadimplente, ficando impedido(a) de participar das 2 (duas) próximas edições de editais de fomento da PROPPG/IFG, nos termos dos itens 13.3.5 e 13.4.6 do edital, sem prejuízo das demais medidas cabíveis.</w:t>
      </w:r>
    </w:p>
    <w:p w14:paraId="19B8BC0F" w14:textId="77777777" w:rsidR="00A414CA" w:rsidRPr="00A414CA" w:rsidRDefault="00A414CA" w:rsidP="00A414CA">
      <w:pPr>
        <w:jc w:val="both"/>
      </w:pPr>
      <w:r w:rsidRPr="00A414CA">
        <w:t>5.5 O descumprimento de qualquer condição deste instrumento obrigará o(a) BENEFICIÁRIO(A) a ressarcir integralmente o IFG das despesas realizadas, atualizadas na forma da legislação, ensejando, quando cabível, a abertura de tomada de contas especial e a inscrição do débito no CADIN.</w:t>
      </w:r>
    </w:p>
    <w:p w14:paraId="5F13425F" w14:textId="77777777" w:rsidR="00A414CA" w:rsidRPr="00A414CA" w:rsidRDefault="00A414CA" w:rsidP="00A414CA">
      <w:pPr>
        <w:jc w:val="both"/>
      </w:pPr>
      <w:r w:rsidRPr="00A414CA">
        <w:t> </w:t>
      </w:r>
    </w:p>
    <w:p w14:paraId="00E615D3" w14:textId="77777777" w:rsidR="00A414CA" w:rsidRPr="00A414CA" w:rsidRDefault="00A414CA" w:rsidP="00A414CA">
      <w:pPr>
        <w:jc w:val="both"/>
      </w:pPr>
      <w:r w:rsidRPr="00A414CA">
        <w:rPr>
          <w:b/>
          <w:bCs/>
        </w:rPr>
        <w:t>6. DAS DISPOSIÇÕES FINAIS</w:t>
      </w:r>
    </w:p>
    <w:p w14:paraId="15DFF4EE" w14:textId="77777777" w:rsidR="00A414CA" w:rsidRPr="00A414CA" w:rsidRDefault="00A414CA" w:rsidP="00A414CA">
      <w:pPr>
        <w:jc w:val="both"/>
      </w:pPr>
      <w:r w:rsidRPr="00A414CA">
        <w:t> </w:t>
      </w:r>
    </w:p>
    <w:p w14:paraId="4BC4078F" w14:textId="77777777" w:rsidR="00A414CA" w:rsidRPr="00A414CA" w:rsidRDefault="00A414CA" w:rsidP="00A414CA">
      <w:pPr>
        <w:jc w:val="both"/>
      </w:pPr>
      <w:r w:rsidRPr="00A414CA">
        <w:t>6.1 O pessoal envolvido na execução do plano de trabalho não possui vínculo de qualquer natureza com o IFG, não podendo dele demandar quaisquer pagamentos.</w:t>
      </w:r>
    </w:p>
    <w:p w14:paraId="3A62C7A9" w14:textId="77777777" w:rsidR="00A414CA" w:rsidRPr="00A414CA" w:rsidRDefault="00A414CA" w:rsidP="00A414CA">
      <w:pPr>
        <w:jc w:val="both"/>
      </w:pPr>
      <w:r w:rsidRPr="00A414CA">
        <w:t>6.2 O processo somente será encerrado após a aprovação do relatório final e da prestação de contas e o cumprimento de todas as condições deste instrumento.</w:t>
      </w:r>
    </w:p>
    <w:p w14:paraId="7A92844B" w14:textId="77777777" w:rsidR="00A414CA" w:rsidRPr="00A414CA" w:rsidRDefault="00A414CA" w:rsidP="00A414CA">
      <w:pPr>
        <w:jc w:val="both"/>
      </w:pPr>
      <w:r w:rsidRPr="00A414CA">
        <w:t>6.3 A concessão está condicionada à disponibilidade orçamentária do IFG.</w:t>
      </w:r>
    </w:p>
    <w:p w14:paraId="61EA32A5" w14:textId="77777777" w:rsidR="00A414CA" w:rsidRPr="00A414CA" w:rsidRDefault="00A414CA" w:rsidP="00A414CA">
      <w:pPr>
        <w:jc w:val="both"/>
      </w:pPr>
      <w:r w:rsidRPr="00A414CA">
        <w:lastRenderedPageBreak/>
        <w:t>6.4 Os casos omissos serão decididos pela PROPPG/IFG, ouvida, quando necessário, a DPI.</w:t>
      </w:r>
    </w:p>
    <w:p w14:paraId="70A5D874" w14:textId="77777777" w:rsidR="00A414CA" w:rsidRPr="00A414CA" w:rsidRDefault="00A414CA" w:rsidP="00A414CA">
      <w:pPr>
        <w:jc w:val="both"/>
      </w:pPr>
      <w:r w:rsidRPr="00A414CA">
        <w:t> </w:t>
      </w:r>
    </w:p>
    <w:p w14:paraId="256DC54A" w14:textId="77777777" w:rsidR="00A414CA" w:rsidRPr="00A414CA" w:rsidRDefault="00A414CA" w:rsidP="00A414CA">
      <w:pPr>
        <w:jc w:val="both"/>
      </w:pPr>
      <w:r w:rsidRPr="00A414CA">
        <w:rPr>
          <w:b/>
          <w:bCs/>
        </w:rPr>
        <w:t>7. DO ACEITE E DOS DADOS BANCÁRIOS</w:t>
      </w:r>
    </w:p>
    <w:p w14:paraId="7F367821" w14:textId="77777777" w:rsidR="00A414CA" w:rsidRPr="00A414CA" w:rsidRDefault="00A414CA" w:rsidP="00A414CA">
      <w:pPr>
        <w:jc w:val="both"/>
      </w:pPr>
      <w:r w:rsidRPr="00A414CA">
        <w:t> </w:t>
      </w:r>
    </w:p>
    <w:p w14:paraId="67AB786E" w14:textId="77777777" w:rsidR="00A414CA" w:rsidRPr="00A414CA" w:rsidRDefault="00A414CA" w:rsidP="00A414CA">
      <w:pPr>
        <w:jc w:val="both"/>
      </w:pPr>
      <w:r w:rsidRPr="00A414CA">
        <w:t>7.1 Declaro conhecer, concordar e atender integralmente às exigências do Edital nº 38/2026 – PROAPP/IFG e às condições deste Termo, comprometendo-me a cumpri-las fielmente, não podendo alegar desconhecimento.</w:t>
      </w:r>
    </w:p>
    <w:p w14:paraId="38380A46" w14:textId="77777777" w:rsidR="00A414CA" w:rsidRPr="00A414CA" w:rsidRDefault="00A414CA" w:rsidP="00A414CA">
      <w:pPr>
        <w:jc w:val="both"/>
      </w:pPr>
      <w:r w:rsidRPr="00A414CA">
        <w:t>7.2 O prazo para utilização dos recursos vigora a partir da data de assinatura deste Termo, pelo período constante do edital.</w:t>
      </w:r>
    </w:p>
    <w:p w14:paraId="58EEF200" w14:textId="77777777" w:rsidR="00A414CA" w:rsidRPr="00A414CA" w:rsidRDefault="00A414CA" w:rsidP="00A414CA">
      <w:pPr>
        <w:jc w:val="both"/>
      </w:pPr>
      <w:r w:rsidRPr="00A414CA">
        <w:t>7.3 Informo os dados bancários para crédito do recurso, em conta de titularidade do(a) próprio(a) BENEFICIÁRIO(A), não sendo admitida conta poupança:</w:t>
      </w:r>
    </w:p>
    <w:tbl>
      <w:tblPr>
        <w:tblW w:w="0" w:type="auto"/>
        <w:tblCellMar>
          <w:top w:w="15" w:type="dxa"/>
          <w:left w:w="15" w:type="dxa"/>
          <w:bottom w:w="15" w:type="dxa"/>
          <w:right w:w="15" w:type="dxa"/>
        </w:tblCellMar>
        <w:tblLook w:val="04A0" w:firstRow="1" w:lastRow="0" w:firstColumn="1" w:lastColumn="0" w:noHBand="0" w:noVBand="1"/>
      </w:tblPr>
      <w:tblGrid>
        <w:gridCol w:w="2435"/>
        <w:gridCol w:w="245"/>
      </w:tblGrid>
      <w:tr w:rsidR="00A414CA" w:rsidRPr="00A414CA" w14:paraId="358A9E48" w14:textId="77777777">
        <w:trPr>
          <w:trHeight w:val="345"/>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40" w:type="dxa"/>
              <w:left w:w="100" w:type="dxa"/>
              <w:bottom w:w="40" w:type="dxa"/>
              <w:right w:w="100" w:type="dxa"/>
            </w:tcMar>
            <w:hideMark/>
          </w:tcPr>
          <w:p w14:paraId="61C6CA48" w14:textId="77777777" w:rsidR="00A414CA" w:rsidRPr="00A414CA" w:rsidRDefault="00A414CA" w:rsidP="00A414CA">
            <w:pPr>
              <w:jc w:val="both"/>
            </w:pPr>
            <w:r w:rsidRPr="00A414CA">
              <w:t>Banco (nome e código):</w:t>
            </w:r>
          </w:p>
        </w:tc>
        <w:tc>
          <w:tcPr>
            <w:tcW w:w="0" w:type="auto"/>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hideMark/>
          </w:tcPr>
          <w:p w14:paraId="224B15A8" w14:textId="77777777" w:rsidR="00A414CA" w:rsidRPr="00A414CA" w:rsidRDefault="00A414CA" w:rsidP="00A414CA">
            <w:pPr>
              <w:jc w:val="both"/>
            </w:pPr>
            <w:r w:rsidRPr="00A414CA">
              <w:t> </w:t>
            </w:r>
          </w:p>
        </w:tc>
      </w:tr>
      <w:tr w:rsidR="00A414CA" w:rsidRPr="00A414CA" w14:paraId="5FADA100" w14:textId="77777777">
        <w:trPr>
          <w:trHeight w:val="345"/>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40" w:type="dxa"/>
              <w:left w:w="100" w:type="dxa"/>
              <w:bottom w:w="40" w:type="dxa"/>
              <w:right w:w="100" w:type="dxa"/>
            </w:tcMar>
            <w:hideMark/>
          </w:tcPr>
          <w:p w14:paraId="21E6F83D" w14:textId="77777777" w:rsidR="00A414CA" w:rsidRPr="00A414CA" w:rsidRDefault="00A414CA" w:rsidP="00A414CA">
            <w:pPr>
              <w:jc w:val="both"/>
            </w:pPr>
            <w:r w:rsidRPr="00A414CA">
              <w:t>Agência:</w:t>
            </w:r>
          </w:p>
        </w:tc>
        <w:tc>
          <w:tcPr>
            <w:tcW w:w="0" w:type="auto"/>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hideMark/>
          </w:tcPr>
          <w:p w14:paraId="34CE0BF6" w14:textId="77777777" w:rsidR="00A414CA" w:rsidRPr="00A414CA" w:rsidRDefault="00A414CA" w:rsidP="00A414CA">
            <w:pPr>
              <w:jc w:val="both"/>
            </w:pPr>
            <w:r w:rsidRPr="00A414CA">
              <w:t> </w:t>
            </w:r>
          </w:p>
        </w:tc>
      </w:tr>
      <w:tr w:rsidR="00A414CA" w:rsidRPr="00A414CA" w14:paraId="6F3D8940" w14:textId="77777777">
        <w:trPr>
          <w:trHeight w:val="345"/>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40" w:type="dxa"/>
              <w:left w:w="100" w:type="dxa"/>
              <w:bottom w:w="40" w:type="dxa"/>
              <w:right w:w="100" w:type="dxa"/>
            </w:tcMar>
            <w:hideMark/>
          </w:tcPr>
          <w:p w14:paraId="23066587" w14:textId="77777777" w:rsidR="00A414CA" w:rsidRPr="00A414CA" w:rsidRDefault="00A414CA" w:rsidP="00A414CA">
            <w:pPr>
              <w:jc w:val="both"/>
            </w:pPr>
            <w:r w:rsidRPr="00A414CA">
              <w:t>Conta corrente:</w:t>
            </w:r>
          </w:p>
        </w:tc>
        <w:tc>
          <w:tcPr>
            <w:tcW w:w="0" w:type="auto"/>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hideMark/>
          </w:tcPr>
          <w:p w14:paraId="4771AE6E" w14:textId="77777777" w:rsidR="00A414CA" w:rsidRPr="00A414CA" w:rsidRDefault="00A414CA" w:rsidP="00A414CA">
            <w:pPr>
              <w:jc w:val="both"/>
            </w:pPr>
            <w:r w:rsidRPr="00A414CA">
              <w:t> </w:t>
            </w:r>
          </w:p>
        </w:tc>
      </w:tr>
    </w:tbl>
    <w:p w14:paraId="26C74D8B" w14:textId="77777777" w:rsidR="00A414CA" w:rsidRPr="00A414CA" w:rsidRDefault="00A414CA" w:rsidP="00A414CA">
      <w:pPr>
        <w:jc w:val="both"/>
      </w:pPr>
      <w:r w:rsidRPr="00A414CA">
        <w:t> </w:t>
      </w:r>
    </w:p>
    <w:p w14:paraId="46F6998C" w14:textId="77777777" w:rsidR="00A414CA" w:rsidRPr="00A414CA" w:rsidRDefault="00A414CA" w:rsidP="00A414CA">
      <w:pPr>
        <w:jc w:val="both"/>
      </w:pPr>
      <w:r w:rsidRPr="00A414CA">
        <w:t xml:space="preserve">Local e data: __________________________, ______ de ____________________ </w:t>
      </w:r>
      <w:proofErr w:type="spellStart"/>
      <w:r w:rsidRPr="00A414CA">
        <w:t>de</w:t>
      </w:r>
      <w:proofErr w:type="spellEnd"/>
      <w:r w:rsidRPr="00A414CA">
        <w:t xml:space="preserve"> 20____.</w:t>
      </w:r>
    </w:p>
    <w:p w14:paraId="7D6D77B5" w14:textId="77777777" w:rsidR="00A414CA" w:rsidRPr="00A414CA" w:rsidRDefault="00A414CA" w:rsidP="00A414CA">
      <w:pPr>
        <w:jc w:val="both"/>
      </w:pPr>
      <w:r w:rsidRPr="00A414CA">
        <w:t> </w:t>
      </w:r>
    </w:p>
    <w:p w14:paraId="6B965183" w14:textId="77777777" w:rsidR="00A414CA" w:rsidRPr="00A414CA" w:rsidRDefault="00A414CA" w:rsidP="00A414CA">
      <w:pPr>
        <w:jc w:val="center"/>
      </w:pPr>
      <w:r w:rsidRPr="00A414CA">
        <w:t>__________________________________________________</w:t>
      </w:r>
    </w:p>
    <w:p w14:paraId="00C20B0D" w14:textId="77777777" w:rsidR="00A414CA" w:rsidRPr="00A414CA" w:rsidRDefault="00A414CA" w:rsidP="00A414CA">
      <w:pPr>
        <w:jc w:val="center"/>
      </w:pPr>
      <w:r w:rsidRPr="00A414CA">
        <w:t>Assinatura do(a) BENEFICIÁRIO(A) – Líder do Grupo de Pesquisa</w:t>
      </w:r>
    </w:p>
    <w:p w14:paraId="2F2E99F6" w14:textId="4A94B384" w:rsidR="00A414CA" w:rsidRPr="00A414CA" w:rsidRDefault="00A414CA" w:rsidP="00A414CA">
      <w:pPr>
        <w:jc w:val="center"/>
      </w:pPr>
    </w:p>
    <w:p w14:paraId="0A3F8BFC" w14:textId="77777777" w:rsidR="00015283" w:rsidRDefault="00015283" w:rsidP="00A414CA">
      <w:pPr>
        <w:jc w:val="both"/>
      </w:pPr>
    </w:p>
    <w:sectPr w:rsidR="000152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4CA"/>
    <w:rsid w:val="00015283"/>
    <w:rsid w:val="00217A36"/>
    <w:rsid w:val="00A414CA"/>
    <w:rsid w:val="00BB192E"/>
    <w:rsid w:val="00CC4A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FF41E"/>
  <w15:chartTrackingRefBased/>
  <w15:docId w15:val="{00C1F5B6-CB20-4859-BFCA-E8AB91C60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414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414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414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414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414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414C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414C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414C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414C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414C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414C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414C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414C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414C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414C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414C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414C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414CA"/>
    <w:rPr>
      <w:rFonts w:eastAsiaTheme="majorEastAsia" w:cstheme="majorBidi"/>
      <w:color w:val="272727" w:themeColor="text1" w:themeTint="D8"/>
    </w:rPr>
  </w:style>
  <w:style w:type="paragraph" w:styleId="Ttulo">
    <w:name w:val="Title"/>
    <w:basedOn w:val="Normal"/>
    <w:next w:val="Normal"/>
    <w:link w:val="TtuloChar"/>
    <w:uiPriority w:val="10"/>
    <w:qFormat/>
    <w:rsid w:val="00A414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414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414C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414C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414CA"/>
    <w:pPr>
      <w:spacing w:before="160"/>
      <w:jc w:val="center"/>
    </w:pPr>
    <w:rPr>
      <w:i/>
      <w:iCs/>
      <w:color w:val="404040" w:themeColor="text1" w:themeTint="BF"/>
    </w:rPr>
  </w:style>
  <w:style w:type="character" w:customStyle="1" w:styleId="CitaoChar">
    <w:name w:val="Citação Char"/>
    <w:basedOn w:val="Fontepargpadro"/>
    <w:link w:val="Citao"/>
    <w:uiPriority w:val="29"/>
    <w:rsid w:val="00A414CA"/>
    <w:rPr>
      <w:i/>
      <w:iCs/>
      <w:color w:val="404040" w:themeColor="text1" w:themeTint="BF"/>
    </w:rPr>
  </w:style>
  <w:style w:type="paragraph" w:styleId="PargrafodaLista">
    <w:name w:val="List Paragraph"/>
    <w:basedOn w:val="Normal"/>
    <w:uiPriority w:val="34"/>
    <w:qFormat/>
    <w:rsid w:val="00A414CA"/>
    <w:pPr>
      <w:ind w:left="720"/>
      <w:contextualSpacing/>
    </w:pPr>
  </w:style>
  <w:style w:type="character" w:styleId="nfaseIntensa">
    <w:name w:val="Intense Emphasis"/>
    <w:basedOn w:val="Fontepargpadro"/>
    <w:uiPriority w:val="21"/>
    <w:qFormat/>
    <w:rsid w:val="00A414CA"/>
    <w:rPr>
      <w:i/>
      <w:iCs/>
      <w:color w:val="0F4761" w:themeColor="accent1" w:themeShade="BF"/>
    </w:rPr>
  </w:style>
  <w:style w:type="paragraph" w:styleId="CitaoIntensa">
    <w:name w:val="Intense Quote"/>
    <w:basedOn w:val="Normal"/>
    <w:next w:val="Normal"/>
    <w:link w:val="CitaoIntensaChar"/>
    <w:uiPriority w:val="30"/>
    <w:qFormat/>
    <w:rsid w:val="00A41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414CA"/>
    <w:rPr>
      <w:i/>
      <w:iCs/>
      <w:color w:val="0F4761" w:themeColor="accent1" w:themeShade="BF"/>
    </w:rPr>
  </w:style>
  <w:style w:type="character" w:styleId="RefernciaIntensa">
    <w:name w:val="Intense Reference"/>
    <w:basedOn w:val="Fontepargpadro"/>
    <w:uiPriority w:val="32"/>
    <w:qFormat/>
    <w:rsid w:val="00A414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1069</Words>
  <Characters>5774</Characters>
  <Application>Microsoft Office Word</Application>
  <DocSecurity>0</DocSecurity>
  <Lines>48</Lines>
  <Paragraphs>13</Paragraphs>
  <ScaleCrop>false</ScaleCrop>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NÃOIDENTIFICADO</dc:creator>
  <cp:keywords/>
  <dc:description/>
  <cp:lastModifiedBy>NÃOIDENTIFICADO</cp:lastModifiedBy>
  <cp:revision>1</cp:revision>
  <dcterms:created xsi:type="dcterms:W3CDTF">2026-08-07T14:36:00Z</dcterms:created>
  <dcterms:modified xsi:type="dcterms:W3CDTF">2026-08-07T14:36:00Z</dcterms:modified>
</cp:coreProperties>
</file>