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AD34A" w14:textId="77777777" w:rsidR="003C0FB6" w:rsidRDefault="00300F25">
      <w:pPr>
        <w:spacing w:line="252" w:lineRule="auto"/>
        <w:jc w:val="center"/>
        <w:rPr>
          <w:b/>
          <w:bCs/>
          <w:lang w:val="pt-BR"/>
        </w:rPr>
      </w:pPr>
      <w:r w:rsidRPr="00DF665D">
        <w:rPr>
          <w:b/>
          <w:bCs/>
          <w:lang w:val="pt-BR"/>
        </w:rPr>
        <w:t>ANEXO IV</w:t>
      </w:r>
    </w:p>
    <w:p w14:paraId="2C9BA11D" w14:textId="77777777" w:rsidR="00DF665D" w:rsidRPr="00DF665D" w:rsidRDefault="00DF665D">
      <w:pPr>
        <w:spacing w:line="252" w:lineRule="auto"/>
        <w:jc w:val="center"/>
        <w:rPr>
          <w:lang w:val="pt-BR"/>
        </w:rPr>
      </w:pPr>
    </w:p>
    <w:p w14:paraId="335AD34B" w14:textId="77777777" w:rsidR="003C0FB6" w:rsidRPr="00DF665D" w:rsidRDefault="00300F25">
      <w:pPr>
        <w:spacing w:line="252" w:lineRule="auto"/>
        <w:jc w:val="center"/>
        <w:rPr>
          <w:lang w:val="pt-BR"/>
        </w:rPr>
      </w:pPr>
      <w:r w:rsidRPr="00DF665D">
        <w:rPr>
          <w:b/>
          <w:bCs/>
          <w:sz w:val="18"/>
          <w:szCs w:val="18"/>
          <w:lang w:val="pt-BR"/>
        </w:rPr>
        <w:t>EDITAL Nº 45/2026-PROPPG</w:t>
      </w:r>
    </w:p>
    <w:p w14:paraId="335AD34C" w14:textId="07A9D500" w:rsidR="003C0FB6" w:rsidRPr="00DF665D" w:rsidRDefault="00300F25">
      <w:pPr>
        <w:spacing w:after="120" w:line="252" w:lineRule="auto"/>
        <w:jc w:val="center"/>
        <w:rPr>
          <w:lang w:val="pt-BR"/>
        </w:rPr>
      </w:pPr>
      <w:r w:rsidRPr="00DF665D">
        <w:rPr>
          <w:b/>
          <w:bCs/>
          <w:sz w:val="18"/>
          <w:szCs w:val="18"/>
          <w:lang w:val="pt-BR"/>
        </w:rPr>
        <w:t xml:space="preserve">19º SEMINÁRIO DE INICIAÇÃO CIENTÍFICA E TECNOLÓGICA </w:t>
      </w:r>
      <w:r w:rsidR="00DF665D">
        <w:rPr>
          <w:b/>
          <w:bCs/>
          <w:sz w:val="18"/>
          <w:szCs w:val="18"/>
          <w:lang w:val="pt-BR"/>
        </w:rPr>
        <w:t>-</w:t>
      </w:r>
      <w:r w:rsidRPr="00DF665D">
        <w:rPr>
          <w:b/>
          <w:bCs/>
          <w:sz w:val="18"/>
          <w:szCs w:val="18"/>
          <w:lang w:val="pt-BR"/>
        </w:rPr>
        <w:t xml:space="preserve"> IFG</w:t>
      </w:r>
    </w:p>
    <w:p w14:paraId="335AD34D" w14:textId="77777777" w:rsidR="003C0FB6" w:rsidRDefault="00300F25">
      <w:pPr>
        <w:spacing w:after="140" w:line="252" w:lineRule="auto"/>
        <w:jc w:val="center"/>
        <w:rPr>
          <w:b/>
          <w:bCs/>
          <w:lang w:val="pt-BR"/>
        </w:rPr>
      </w:pPr>
      <w:r w:rsidRPr="00DF665D">
        <w:rPr>
          <w:b/>
          <w:bCs/>
          <w:lang w:val="pt-BR"/>
        </w:rPr>
        <w:t>CRITÉRIOS DE AVALIAÇÃO DAS APRESENTAÇÕES</w:t>
      </w:r>
    </w:p>
    <w:p w14:paraId="23D31364" w14:textId="77777777" w:rsidR="00DF665D" w:rsidRPr="00DF665D" w:rsidRDefault="00DF665D">
      <w:pPr>
        <w:spacing w:after="140" w:line="252" w:lineRule="auto"/>
        <w:jc w:val="center"/>
        <w:rPr>
          <w:lang w:val="pt-BR"/>
        </w:rPr>
      </w:pPr>
    </w:p>
    <w:p w14:paraId="335AD34E" w14:textId="77777777" w:rsidR="003C0FB6" w:rsidRPr="00DF665D" w:rsidRDefault="00300F25">
      <w:pPr>
        <w:spacing w:after="200" w:line="252" w:lineRule="auto"/>
        <w:jc w:val="both"/>
        <w:rPr>
          <w:lang w:val="pt-BR"/>
        </w:rPr>
      </w:pPr>
      <w:r w:rsidRPr="00DF665D">
        <w:rPr>
          <w:i/>
          <w:iCs/>
          <w:sz w:val="18"/>
          <w:szCs w:val="18"/>
          <w:lang w:val="pt-BR"/>
        </w:rPr>
        <w:t>Este Anexo reproduz os critérios do formulário eletrônico de avaliação das apresentações, de preenchimento obrigatório pelo(a) avaliador(a) da sessão, nos termos dos itens 4.3.3 e 4.9 do Edital. A nota registrada neste instrumento compõe, com a nota do Anexo III, a classificação para o Caderno Em.formação, nos termos dos itens 7.3 e 7.3.2 do Edital.</w:t>
      </w: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0FB6" w14:paraId="335AD35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4F" w14:textId="77777777" w:rsidR="003C0FB6" w:rsidRDefault="00300F25">
            <w:pPr>
              <w:spacing w:line="252" w:lineRule="auto"/>
            </w:pPr>
            <w:r>
              <w:rPr>
                <w:b/>
                <w:bCs/>
              </w:rPr>
              <w:t>1. IDENTIFICAÇÃO DO TRABALHO</w:t>
            </w:r>
          </w:p>
        </w:tc>
      </w:tr>
      <w:tr w:rsidR="003C0FB6" w14:paraId="335AD35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1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Título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do </w:t>
            </w:r>
            <w:proofErr w:type="spellStart"/>
            <w:r>
              <w:rPr>
                <w:b/>
                <w:bCs/>
                <w:sz w:val="18"/>
                <w:szCs w:val="18"/>
              </w:rPr>
              <w:t>resumo</w:t>
            </w:r>
            <w:proofErr w:type="spellEnd"/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2" w14:textId="77777777" w:rsidR="003C0FB6" w:rsidRDefault="003C0FB6">
            <w:pPr>
              <w:spacing w:line="252" w:lineRule="auto"/>
            </w:pPr>
          </w:p>
        </w:tc>
      </w:tr>
      <w:tr w:rsidR="003C0FB6" w:rsidRPr="00DF665D" w14:paraId="335AD35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4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Edital</w:t>
            </w:r>
            <w:proofErr w:type="spellEnd"/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5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sz w:val="18"/>
                <w:szCs w:val="18"/>
                <w:lang w:val="pt-BR"/>
              </w:rPr>
              <w:t>(     ) PIBIC-EM / PIBIC-EM-Af          (     ) PIBIC / PIBIC-Af          (     ) PIBITI / PIBITI-Af</w:t>
            </w:r>
          </w:p>
        </w:tc>
      </w:tr>
      <w:tr w:rsidR="003C0FB6" w14:paraId="335AD35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7" w14:textId="77777777" w:rsidR="003C0FB6" w:rsidRDefault="00300F25">
            <w:pPr>
              <w:spacing w:line="252" w:lineRule="auto"/>
            </w:pPr>
            <w:r>
              <w:rPr>
                <w:b/>
                <w:bCs/>
                <w:sz w:val="18"/>
                <w:szCs w:val="18"/>
              </w:rPr>
              <w:t>Câmpus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8" w14:textId="77777777" w:rsidR="003C0FB6" w:rsidRDefault="003C0FB6">
            <w:pPr>
              <w:spacing w:line="252" w:lineRule="auto"/>
            </w:pPr>
          </w:p>
        </w:tc>
      </w:tr>
      <w:tr w:rsidR="003C0FB6" w14:paraId="335AD35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A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Modalidade</w:t>
            </w:r>
            <w:proofErr w:type="spellEnd"/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B" w14:textId="77777777" w:rsidR="003C0FB6" w:rsidRDefault="00300F25">
            <w:pPr>
              <w:spacing w:line="252" w:lineRule="auto"/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Comunicação</w:t>
            </w:r>
            <w:proofErr w:type="spellEnd"/>
            <w:r>
              <w:rPr>
                <w:sz w:val="18"/>
                <w:szCs w:val="18"/>
              </w:rPr>
              <w:t xml:space="preserve"> Oral          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Pôster</w:t>
            </w:r>
            <w:proofErr w:type="spellEnd"/>
          </w:p>
        </w:tc>
      </w:tr>
      <w:tr w:rsidR="003C0FB6" w14:paraId="335AD35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D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Sessão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Data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5E" w14:textId="77777777" w:rsidR="003C0FB6" w:rsidRDefault="003C0FB6">
            <w:pPr>
              <w:spacing w:line="252" w:lineRule="auto"/>
            </w:pPr>
          </w:p>
        </w:tc>
      </w:tr>
    </w:tbl>
    <w:p w14:paraId="335AD360" w14:textId="77777777" w:rsidR="003C0FB6" w:rsidRDefault="003C0FB6">
      <w:pPr>
        <w:spacing w:after="160"/>
      </w:pP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0FB6" w:rsidRPr="00DF665D" w14:paraId="335AD36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61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lang w:val="pt-BR"/>
              </w:rPr>
              <w:t>2. IDENTIFICAÇÃO DO(A) AVALIADOR(A)</w:t>
            </w:r>
          </w:p>
        </w:tc>
      </w:tr>
      <w:tr w:rsidR="003C0FB6" w14:paraId="335AD36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3" w14:textId="77777777" w:rsidR="003C0FB6" w:rsidRDefault="00300F25">
            <w:pPr>
              <w:spacing w:line="252" w:lineRule="auto"/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4" w14:textId="77777777" w:rsidR="003C0FB6" w:rsidRDefault="003C0FB6">
            <w:pPr>
              <w:spacing w:line="252" w:lineRule="auto"/>
            </w:pPr>
          </w:p>
        </w:tc>
      </w:tr>
      <w:tr w:rsidR="003C0FB6" w14:paraId="335AD36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6" w14:textId="77777777" w:rsidR="003C0FB6" w:rsidRDefault="00300F25">
            <w:pPr>
              <w:spacing w:line="252" w:lineRule="auto"/>
            </w:pPr>
            <w:r>
              <w:rPr>
                <w:b/>
                <w:bCs/>
                <w:sz w:val="18"/>
                <w:szCs w:val="18"/>
              </w:rPr>
              <w:t>Câmpus / SIAPE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7" w14:textId="77777777" w:rsidR="003C0FB6" w:rsidRDefault="003C0FB6">
            <w:pPr>
              <w:spacing w:line="252" w:lineRule="auto"/>
            </w:pPr>
          </w:p>
        </w:tc>
      </w:tr>
      <w:tr w:rsidR="003C0FB6" w14:paraId="335AD36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9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  <w:sz w:val="18"/>
                <w:szCs w:val="18"/>
              </w:rPr>
              <w:t>Declaração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de </w:t>
            </w:r>
            <w:proofErr w:type="spellStart"/>
            <w:r>
              <w:rPr>
                <w:b/>
                <w:bCs/>
                <w:sz w:val="18"/>
                <w:szCs w:val="18"/>
              </w:rPr>
              <w:t>não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impedimento</w:t>
            </w:r>
            <w:proofErr w:type="spellEnd"/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A" w14:textId="77777777" w:rsidR="003C0FB6" w:rsidRDefault="00300F25">
            <w:pPr>
              <w:spacing w:line="252" w:lineRule="auto"/>
            </w:pPr>
            <w:r w:rsidRPr="00DF665D">
              <w:rPr>
                <w:sz w:val="18"/>
                <w:szCs w:val="18"/>
                <w:lang w:val="pt-BR"/>
              </w:rPr>
              <w:t xml:space="preserve">Declaro, para os fins do item 4.4.1 do Edital nº 45/2026-PROPPG, não ser orientador(a) do trabalho ora avaliado.   </w:t>
            </w: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Sim</w:t>
            </w:r>
          </w:p>
        </w:tc>
      </w:tr>
    </w:tbl>
    <w:p w14:paraId="335AD36C" w14:textId="77777777" w:rsidR="003C0FB6" w:rsidRDefault="003C0FB6">
      <w:pPr>
        <w:spacing w:after="160"/>
      </w:pP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C0FB6" w14:paraId="335AD36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6D" w14:textId="77777777" w:rsidR="003C0FB6" w:rsidRDefault="00300F25">
            <w:pPr>
              <w:spacing w:line="252" w:lineRule="auto"/>
            </w:pPr>
            <w:r>
              <w:rPr>
                <w:b/>
                <w:bCs/>
              </w:rPr>
              <w:t>3. REGISTRO DA SESSÃO</w:t>
            </w:r>
          </w:p>
        </w:tc>
      </w:tr>
      <w:tr w:rsidR="003C0FB6" w14:paraId="335AD37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6F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>Apresentação realizada pelo(a) estudante designado(a), nos termos do item 4.7 do Edital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70" w14:textId="77777777" w:rsidR="003C0FB6" w:rsidRDefault="00300F25">
            <w:pPr>
              <w:spacing w:line="252" w:lineRule="auto"/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Sim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Não</w:t>
            </w:r>
            <w:proofErr w:type="spellEnd"/>
          </w:p>
        </w:tc>
      </w:tr>
      <w:tr w:rsidR="003C0FB6" w14:paraId="335AD37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72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>Presença do(a) orientador(a), nos termos do item 2.4 do Edital</w:t>
            </w:r>
          </w:p>
        </w:tc>
        <w:tc>
          <w:tcPr>
            <w:tcW w:w="6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73" w14:textId="77777777" w:rsidR="003C0FB6" w:rsidRDefault="00300F25">
            <w:pPr>
              <w:spacing w:line="252" w:lineRule="auto"/>
            </w:pP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Sim       </w:t>
            </w:r>
            <w:proofErr w:type="gramStart"/>
            <w:r>
              <w:rPr>
                <w:sz w:val="18"/>
                <w:szCs w:val="18"/>
              </w:rPr>
              <w:t xml:space="preserve">   (</w:t>
            </w:r>
            <w:proofErr w:type="gramEnd"/>
            <w:r>
              <w:rPr>
                <w:sz w:val="18"/>
                <w:szCs w:val="18"/>
              </w:rPr>
              <w:t xml:space="preserve">   </w:t>
            </w:r>
            <w:proofErr w:type="gramStart"/>
            <w:r>
              <w:rPr>
                <w:sz w:val="18"/>
                <w:szCs w:val="18"/>
              </w:rPr>
              <w:t xml:space="preserve">  )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Não</w:t>
            </w:r>
            <w:proofErr w:type="spellEnd"/>
          </w:p>
        </w:tc>
      </w:tr>
    </w:tbl>
    <w:p w14:paraId="335AD375" w14:textId="77777777" w:rsidR="003C0FB6" w:rsidRPr="00DF665D" w:rsidRDefault="00300F25">
      <w:pPr>
        <w:spacing w:before="60" w:after="100" w:line="252" w:lineRule="auto"/>
        <w:rPr>
          <w:lang w:val="pt-BR"/>
        </w:rPr>
      </w:pPr>
      <w:r w:rsidRPr="00DF665D">
        <w:rPr>
          <w:i/>
          <w:iCs/>
          <w:sz w:val="18"/>
          <w:szCs w:val="18"/>
          <w:lang w:val="pt-BR"/>
        </w:rPr>
        <w:t>A resposta negativa a qualquer dos itens acima deve ser registrada no campo de observações e comunicada ao Comitê Interno do PIBICTI, para os fins dos itens 4.10 e 8.3 do Edital.</w:t>
      </w:r>
    </w:p>
    <w:p w14:paraId="335AD376" w14:textId="77777777" w:rsidR="003C0FB6" w:rsidRPr="00DF665D" w:rsidRDefault="003C0FB6">
      <w:pPr>
        <w:spacing w:after="60"/>
        <w:rPr>
          <w:lang w:val="pt-BR"/>
        </w:rPr>
      </w:pP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38"/>
        <w:gridCol w:w="1900"/>
      </w:tblGrid>
      <w:tr w:rsidR="003C0FB6" w14:paraId="335AD37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77" w14:textId="77777777" w:rsidR="003C0FB6" w:rsidRDefault="00300F25">
            <w:pPr>
              <w:spacing w:line="252" w:lineRule="auto"/>
            </w:pPr>
            <w:r>
              <w:rPr>
                <w:b/>
                <w:bCs/>
              </w:rPr>
              <w:t>4. CRITÉRIOS DE AVALIAÇÃO</w:t>
            </w:r>
          </w:p>
        </w:tc>
      </w:tr>
      <w:tr w:rsidR="003C0FB6" w14:paraId="335AD37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38" w:type="dxa"/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79" w14:textId="77777777" w:rsidR="003C0FB6" w:rsidRDefault="00300F25">
            <w:pPr>
              <w:spacing w:line="252" w:lineRule="auto"/>
            </w:pPr>
            <w:proofErr w:type="spellStart"/>
            <w:r>
              <w:rPr>
                <w:b/>
                <w:bCs/>
              </w:rPr>
              <w:t>Critérios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avaliação</w:t>
            </w:r>
            <w:proofErr w:type="spellEnd"/>
          </w:p>
        </w:tc>
        <w:tc>
          <w:tcPr>
            <w:tcW w:w="1900" w:type="dxa"/>
            <w:shd w:val="clear" w:color="auto" w:fill="D9D9D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7A" w14:textId="77777777" w:rsidR="003C0FB6" w:rsidRDefault="00300F25">
            <w:pPr>
              <w:spacing w:line="252" w:lineRule="auto"/>
              <w:jc w:val="center"/>
            </w:pPr>
            <w:r>
              <w:rPr>
                <w:b/>
                <w:bCs/>
              </w:rPr>
              <w:t>Nota</w:t>
            </w:r>
          </w:p>
          <w:p w14:paraId="335AD37B" w14:textId="77777777" w:rsidR="003C0FB6" w:rsidRDefault="00300F25">
            <w:pPr>
              <w:spacing w:line="252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>(0 a 10)</w:t>
            </w:r>
          </w:p>
        </w:tc>
      </w:tr>
      <w:tr w:rsidR="003C0FB6" w:rsidRPr="00DF665D" w14:paraId="335AD37F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7D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 xml:space="preserve">1. Estrutura e consistência do trabalho: </w:t>
            </w:r>
            <w:r w:rsidRPr="00DF665D">
              <w:rPr>
                <w:sz w:val="18"/>
                <w:szCs w:val="18"/>
                <w:lang w:val="pt-BR"/>
              </w:rPr>
              <w:t>exposição clara e articulada do objetivo, da metodologia, dos resultados e da conclusão.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7E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  <w:tr w:rsidR="003C0FB6" w:rsidRPr="00DF665D" w14:paraId="335AD382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80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 xml:space="preserve">2. Relevância, originalidade e aplicabilidade: </w:t>
            </w:r>
            <w:r w:rsidRPr="00DF665D">
              <w:rPr>
                <w:sz w:val="18"/>
                <w:szCs w:val="18"/>
                <w:lang w:val="pt-BR"/>
              </w:rPr>
              <w:t>pertinência social, ambiental, cultural, tecnológica ou científica; consistência dos resultados; aplicabilidade e potencial de aprofundamento em artigo científico, com vistas à seleção para o Caderno Em.formação.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1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  <w:tr w:rsidR="003C0FB6" w:rsidRPr="00DF665D" w14:paraId="335AD385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83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 xml:space="preserve">3. Organização visual e adequação ao formato: </w:t>
            </w:r>
            <w:r w:rsidRPr="00DF665D">
              <w:rPr>
                <w:sz w:val="18"/>
                <w:szCs w:val="18"/>
                <w:lang w:val="pt-BR"/>
              </w:rPr>
              <w:t>qualidade e clareza dos slides ou do pôster, observância do modelo e atendimento às especificações exigidas no Edital.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4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  <w:tr w:rsidR="003C0FB6" w:rsidRPr="00DF665D" w14:paraId="335AD388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86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t xml:space="preserve">4. Comunicação, postura e gestão do tempo: </w:t>
            </w:r>
            <w:r w:rsidRPr="00DF665D">
              <w:rPr>
                <w:sz w:val="18"/>
                <w:szCs w:val="18"/>
                <w:lang w:val="pt-BR"/>
              </w:rPr>
              <w:t>clareza e objetividade na exposição, postura adequada e cumprimento do tempo de apresentação e de arguição, quando aplicável.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7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  <w:tr w:rsidR="003C0FB6" w:rsidRPr="00DF665D" w14:paraId="335AD38B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89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sz w:val="18"/>
                <w:szCs w:val="18"/>
                <w:lang w:val="pt-BR"/>
              </w:rPr>
              <w:lastRenderedPageBreak/>
              <w:t xml:space="preserve">5. Domínio do conteúdo e argumentação: </w:t>
            </w:r>
            <w:r w:rsidRPr="00DF665D">
              <w:rPr>
                <w:sz w:val="18"/>
                <w:szCs w:val="18"/>
                <w:lang w:val="pt-BR"/>
              </w:rPr>
              <w:t>conhecimento do tema, segurança nas respostas e capacidade de sustentar as escolhas e conclusões do trabalho durante a arguição ou a interlocução com o público, conforme a modalidade.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A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  <w:tr w:rsidR="003C0FB6" w:rsidRPr="00DF665D" w14:paraId="335AD38E" w14:textId="77777777">
        <w:tblPrEx>
          <w:tblCellMar>
            <w:top w:w="0" w:type="dxa"/>
            <w:bottom w:w="0" w:type="dxa"/>
          </w:tblCellMar>
        </w:tblPrEx>
        <w:tc>
          <w:tcPr>
            <w:tcW w:w="7738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C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lang w:val="pt-BR"/>
              </w:rPr>
              <w:t>NOTA FINAL</w:t>
            </w:r>
            <w:r w:rsidRPr="00DF665D">
              <w:rPr>
                <w:sz w:val="18"/>
                <w:szCs w:val="18"/>
                <w:lang w:val="pt-BR"/>
              </w:rPr>
              <w:t xml:space="preserve">  —  média aritmética dos cinco critérios, expressa de 0 a 10, com uma casa decimal.</w:t>
            </w:r>
          </w:p>
        </w:tc>
        <w:tc>
          <w:tcPr>
            <w:tcW w:w="1900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8D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</w:tbl>
    <w:p w14:paraId="335AD38F" w14:textId="77777777" w:rsidR="003C0FB6" w:rsidRPr="00DF665D" w:rsidRDefault="003C0FB6">
      <w:pPr>
        <w:spacing w:after="160"/>
        <w:rPr>
          <w:lang w:val="pt-BR"/>
        </w:rPr>
      </w:pPr>
    </w:p>
    <w:tbl>
      <w:tblPr>
        <w:tblW w:w="963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C0FB6" w:rsidRPr="00DF665D" w14:paraId="335AD3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shd w:val="clear" w:color="auto" w:fill="EDEDE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5AD390" w14:textId="77777777" w:rsidR="003C0FB6" w:rsidRPr="00DF665D" w:rsidRDefault="00300F25">
            <w:pPr>
              <w:spacing w:line="252" w:lineRule="auto"/>
              <w:rPr>
                <w:lang w:val="pt-BR"/>
              </w:rPr>
            </w:pPr>
            <w:r w:rsidRPr="00DF665D">
              <w:rPr>
                <w:b/>
                <w:bCs/>
                <w:lang w:val="pt-BR"/>
              </w:rPr>
              <w:t>5. OBSERVAÇÕES E OCORRÊNCIAS DA SESSÃO</w:t>
            </w:r>
          </w:p>
        </w:tc>
      </w:tr>
      <w:tr w:rsidR="003C0FB6" w:rsidRPr="00DF665D" w14:paraId="335AD396" w14:textId="77777777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96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35AD392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  <w:p w14:paraId="335AD393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  <w:p w14:paraId="335AD394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  <w:p w14:paraId="335AD395" w14:textId="77777777" w:rsidR="003C0FB6" w:rsidRPr="00DF665D" w:rsidRDefault="003C0FB6">
            <w:pPr>
              <w:spacing w:line="252" w:lineRule="auto"/>
              <w:rPr>
                <w:lang w:val="pt-BR"/>
              </w:rPr>
            </w:pPr>
          </w:p>
        </w:tc>
      </w:tr>
    </w:tbl>
    <w:p w14:paraId="335AD397" w14:textId="77777777" w:rsidR="003C0FB6" w:rsidRPr="00DF665D" w:rsidRDefault="003C0FB6">
      <w:pPr>
        <w:spacing w:after="240"/>
        <w:rPr>
          <w:lang w:val="pt-BR"/>
        </w:rPr>
      </w:pPr>
    </w:p>
    <w:p w14:paraId="335AD398" w14:textId="77777777" w:rsidR="003C0FB6" w:rsidRPr="00DF665D" w:rsidRDefault="00300F25">
      <w:pPr>
        <w:spacing w:after="320" w:line="252" w:lineRule="auto"/>
        <w:rPr>
          <w:lang w:val="pt-BR"/>
        </w:rPr>
      </w:pPr>
      <w:r w:rsidRPr="00DF665D">
        <w:rPr>
          <w:sz w:val="18"/>
          <w:szCs w:val="18"/>
          <w:lang w:val="pt-BR"/>
        </w:rPr>
        <w:t>Local e data: ____________________________________________, ______ / ______ / 2026</w:t>
      </w:r>
    </w:p>
    <w:p w14:paraId="335AD399" w14:textId="77777777" w:rsidR="003C0FB6" w:rsidRPr="00DF665D" w:rsidRDefault="00300F25">
      <w:pPr>
        <w:spacing w:line="252" w:lineRule="auto"/>
        <w:jc w:val="center"/>
        <w:rPr>
          <w:lang w:val="pt-BR"/>
        </w:rPr>
      </w:pPr>
      <w:r w:rsidRPr="00DF665D">
        <w:rPr>
          <w:lang w:val="pt-BR"/>
        </w:rPr>
        <w:t>___________________________________________________</w:t>
      </w:r>
    </w:p>
    <w:p w14:paraId="335AD39A" w14:textId="77777777" w:rsidR="003C0FB6" w:rsidRPr="00DF665D" w:rsidRDefault="00300F25">
      <w:pPr>
        <w:spacing w:line="252" w:lineRule="auto"/>
        <w:jc w:val="center"/>
        <w:rPr>
          <w:lang w:val="pt-BR"/>
        </w:rPr>
      </w:pPr>
      <w:r w:rsidRPr="00DF665D">
        <w:rPr>
          <w:sz w:val="18"/>
          <w:szCs w:val="18"/>
          <w:lang w:val="pt-BR"/>
        </w:rPr>
        <w:t>Assinatura do(a) avaliador(a)</w:t>
      </w:r>
    </w:p>
    <w:sectPr w:rsidR="003C0FB6" w:rsidRPr="00DF665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84B3D"/>
    <w:multiLevelType w:val="hybridMultilevel"/>
    <w:tmpl w:val="661CA70C"/>
    <w:lvl w:ilvl="0" w:tplc="F0A80354">
      <w:start w:val="1"/>
      <w:numFmt w:val="bullet"/>
      <w:lvlText w:val="●"/>
      <w:lvlJc w:val="left"/>
      <w:pPr>
        <w:ind w:left="720" w:hanging="360"/>
      </w:pPr>
    </w:lvl>
    <w:lvl w:ilvl="1" w:tplc="F1481658">
      <w:start w:val="1"/>
      <w:numFmt w:val="bullet"/>
      <w:lvlText w:val="○"/>
      <w:lvlJc w:val="left"/>
      <w:pPr>
        <w:ind w:left="1440" w:hanging="360"/>
      </w:pPr>
    </w:lvl>
    <w:lvl w:ilvl="2" w:tplc="9E9E908A">
      <w:start w:val="1"/>
      <w:numFmt w:val="bullet"/>
      <w:lvlText w:val="■"/>
      <w:lvlJc w:val="left"/>
      <w:pPr>
        <w:ind w:left="2160" w:hanging="360"/>
      </w:pPr>
    </w:lvl>
    <w:lvl w:ilvl="3" w:tplc="79BA404E">
      <w:start w:val="1"/>
      <w:numFmt w:val="bullet"/>
      <w:lvlText w:val="●"/>
      <w:lvlJc w:val="left"/>
      <w:pPr>
        <w:ind w:left="2880" w:hanging="360"/>
      </w:pPr>
    </w:lvl>
    <w:lvl w:ilvl="4" w:tplc="6DA01076">
      <w:start w:val="1"/>
      <w:numFmt w:val="bullet"/>
      <w:lvlText w:val="○"/>
      <w:lvlJc w:val="left"/>
      <w:pPr>
        <w:ind w:left="3600" w:hanging="360"/>
      </w:pPr>
    </w:lvl>
    <w:lvl w:ilvl="5" w:tplc="EDD0E0FA">
      <w:start w:val="1"/>
      <w:numFmt w:val="bullet"/>
      <w:lvlText w:val="■"/>
      <w:lvlJc w:val="left"/>
      <w:pPr>
        <w:ind w:left="4320" w:hanging="360"/>
      </w:pPr>
    </w:lvl>
    <w:lvl w:ilvl="6" w:tplc="90D01C02">
      <w:start w:val="1"/>
      <w:numFmt w:val="bullet"/>
      <w:lvlText w:val="●"/>
      <w:lvlJc w:val="left"/>
      <w:pPr>
        <w:ind w:left="5040" w:hanging="360"/>
      </w:pPr>
    </w:lvl>
    <w:lvl w:ilvl="7" w:tplc="D2B88A66">
      <w:start w:val="1"/>
      <w:numFmt w:val="bullet"/>
      <w:lvlText w:val="●"/>
      <w:lvlJc w:val="left"/>
      <w:pPr>
        <w:ind w:left="5760" w:hanging="360"/>
      </w:pPr>
    </w:lvl>
    <w:lvl w:ilvl="8" w:tplc="070CBBAA">
      <w:start w:val="1"/>
      <w:numFmt w:val="bullet"/>
      <w:lvlText w:val="●"/>
      <w:lvlJc w:val="left"/>
      <w:pPr>
        <w:ind w:left="6480" w:hanging="360"/>
      </w:pPr>
    </w:lvl>
  </w:abstractNum>
  <w:num w:numId="1" w16cid:durableId="7468807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FB6"/>
    <w:rsid w:val="00300F25"/>
    <w:rsid w:val="003C0FB6"/>
    <w:rsid w:val="00513F98"/>
    <w:rsid w:val="00DF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AD34A"/>
  <w15:docId w15:val="{54A2CF76-9467-4E7A-BD7D-1B78AED4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 - Criterios de Avaliacao das Apresentacoes</dc:title>
  <dc:creator>DPI/PROPPG - IFG</dc:creator>
  <cp:lastModifiedBy>Lorenna Silva Oliveira Costa</cp:lastModifiedBy>
  <cp:revision>3</cp:revision>
  <dcterms:created xsi:type="dcterms:W3CDTF">2026-09-18T18:12:00Z</dcterms:created>
  <dcterms:modified xsi:type="dcterms:W3CDTF">2026-09-18T18:14:00Z</dcterms:modified>
</cp:coreProperties>
</file>